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095" w:rsidRDefault="00896095" w:rsidP="00896095">
      <w:pPr>
        <w:framePr w:hSpace="141" w:wrap="around" w:vAnchor="text" w:hAnchor="text" w:y="1"/>
        <w:suppressOverlap/>
        <w:jc w:val="center"/>
        <w:rPr>
          <w:rFonts w:ascii="Tw Cen MT" w:hAnsi="Tw Cen MT"/>
          <w:b/>
          <w:bCs/>
          <w:sz w:val="36"/>
          <w:szCs w:val="36"/>
        </w:rPr>
      </w:pPr>
      <w:r w:rsidRPr="00896095">
        <w:rPr>
          <w:rFonts w:ascii="Tw Cen MT" w:hAnsi="Tw Cen MT" w:cs="Tahoma"/>
          <w:noProof/>
          <w:color w:val="292929"/>
          <w:sz w:val="36"/>
          <w:szCs w:val="36"/>
          <w:lang w:eastAsia="sl-SI"/>
        </w:rPr>
        <w:drawing>
          <wp:inline distT="0" distB="0" distL="0" distR="0" wp14:anchorId="5974E8E3" wp14:editId="75172F98">
            <wp:extent cx="1280160" cy="1306827"/>
            <wp:effectExtent l="0" t="0" r="0" b="8255"/>
            <wp:docPr id="2" name="Slika 2" descr="Jezek-sivi-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Jezek-sivi-mal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7781" cy="1386065"/>
                    </a:xfrm>
                    <a:prstGeom prst="rect">
                      <a:avLst/>
                    </a:prstGeom>
                    <a:noFill/>
                    <a:ln>
                      <a:noFill/>
                    </a:ln>
                  </pic:spPr>
                </pic:pic>
              </a:graphicData>
            </a:graphic>
          </wp:inline>
        </w:drawing>
      </w:r>
    </w:p>
    <w:p w:rsidR="00896095" w:rsidRPr="00896095" w:rsidRDefault="00896095" w:rsidP="00896095">
      <w:pPr>
        <w:framePr w:hSpace="141" w:wrap="around" w:vAnchor="text" w:hAnchor="text" w:y="1"/>
        <w:suppressOverlap/>
        <w:jc w:val="center"/>
        <w:rPr>
          <w:rFonts w:ascii="Tw Cen MT" w:hAnsi="Tw Cen MT"/>
          <w:b/>
          <w:bCs/>
          <w:sz w:val="36"/>
          <w:szCs w:val="36"/>
        </w:rPr>
      </w:pPr>
      <w:r w:rsidRPr="00896095">
        <w:rPr>
          <w:rFonts w:ascii="Tw Cen MT" w:hAnsi="Tw Cen MT"/>
          <w:b/>
          <w:bCs/>
          <w:sz w:val="36"/>
          <w:szCs w:val="36"/>
        </w:rPr>
        <w:t>OSNOVNA ŠOLA 8 TALCEV LOGATEC</w:t>
      </w:r>
    </w:p>
    <w:p w:rsidR="00896095" w:rsidRPr="00896095" w:rsidRDefault="00896095" w:rsidP="00896095">
      <w:pPr>
        <w:framePr w:hSpace="141" w:wrap="around" w:vAnchor="text" w:hAnchor="text" w:y="1"/>
        <w:suppressOverlap/>
        <w:jc w:val="both"/>
        <w:rPr>
          <w:rFonts w:ascii="Tw Cen MT" w:hAnsi="Tw Cen MT"/>
          <w:b/>
          <w:bCs/>
          <w:sz w:val="26"/>
          <w:szCs w:val="26"/>
        </w:rPr>
      </w:pPr>
    </w:p>
    <w:p w:rsidR="00896095" w:rsidRPr="00896095" w:rsidRDefault="00896095" w:rsidP="00896095">
      <w:pPr>
        <w:framePr w:hSpace="141" w:wrap="around" w:vAnchor="text" w:hAnchor="text" w:y="1"/>
        <w:suppressOverlap/>
        <w:jc w:val="both"/>
        <w:rPr>
          <w:rFonts w:ascii="Tw Cen MT" w:hAnsi="Tw Cen MT"/>
          <w:b/>
          <w:bCs/>
          <w:sz w:val="26"/>
          <w:szCs w:val="26"/>
        </w:rPr>
      </w:pPr>
    </w:p>
    <w:p w:rsidR="00896095" w:rsidRPr="00896095" w:rsidRDefault="00896095" w:rsidP="00896095">
      <w:pPr>
        <w:framePr w:hSpace="141" w:wrap="around" w:vAnchor="text" w:hAnchor="text" w:y="1"/>
        <w:suppressOverlap/>
        <w:jc w:val="center"/>
        <w:rPr>
          <w:rFonts w:ascii="Tw Cen MT" w:hAnsi="Tw Cen MT"/>
          <w:b/>
          <w:bCs/>
          <w:sz w:val="32"/>
          <w:szCs w:val="32"/>
        </w:rPr>
      </w:pPr>
      <w:r w:rsidRPr="00896095">
        <w:rPr>
          <w:rFonts w:ascii="Tw Cen MT" w:hAnsi="Tw Cen MT"/>
          <w:b/>
          <w:bCs/>
          <w:sz w:val="32"/>
          <w:szCs w:val="32"/>
        </w:rPr>
        <w:t>OBVEZNI IZBIRNI PREDMETI</w:t>
      </w:r>
    </w:p>
    <w:p w:rsidR="00896095" w:rsidRPr="00896095" w:rsidRDefault="00896095" w:rsidP="00896095">
      <w:pPr>
        <w:framePr w:hSpace="141" w:wrap="around" w:vAnchor="text" w:hAnchor="text" w:y="1"/>
        <w:suppressOverlap/>
        <w:jc w:val="center"/>
        <w:rPr>
          <w:rFonts w:ascii="Tw Cen MT" w:hAnsi="Tw Cen MT"/>
          <w:sz w:val="26"/>
          <w:szCs w:val="26"/>
        </w:rPr>
      </w:pPr>
      <w:r w:rsidRPr="00896095">
        <w:rPr>
          <w:rFonts w:ascii="Tw Cen MT" w:hAnsi="Tw Cen MT"/>
          <w:sz w:val="26"/>
          <w:szCs w:val="26"/>
        </w:rPr>
        <w:t>Informacija staršem in učencem bodočega 7., 8. in 9. razreda</w:t>
      </w:r>
    </w:p>
    <w:p w:rsidR="00896095" w:rsidRPr="00896095" w:rsidRDefault="00896095" w:rsidP="00896095">
      <w:pPr>
        <w:framePr w:hSpace="141" w:wrap="around" w:vAnchor="text" w:hAnchor="text" w:y="1"/>
        <w:suppressOverlap/>
        <w:jc w:val="center"/>
        <w:rPr>
          <w:rFonts w:ascii="Tw Cen MT" w:hAnsi="Tw Cen MT"/>
          <w:sz w:val="26"/>
          <w:szCs w:val="26"/>
        </w:rPr>
      </w:pPr>
    </w:p>
    <w:p w:rsidR="00896095" w:rsidRPr="00896095" w:rsidRDefault="00896095" w:rsidP="00896095">
      <w:pPr>
        <w:framePr w:hSpace="141" w:wrap="around" w:vAnchor="text" w:hAnchor="text" w:y="1"/>
        <w:suppressOverlap/>
        <w:jc w:val="center"/>
        <w:rPr>
          <w:rFonts w:ascii="Tw Cen MT" w:hAnsi="Tw Cen MT"/>
          <w:b/>
          <w:bCs/>
          <w:sz w:val="26"/>
          <w:szCs w:val="26"/>
        </w:rPr>
      </w:pPr>
    </w:p>
    <w:p w:rsidR="00896095" w:rsidRPr="00896095" w:rsidRDefault="00896095" w:rsidP="00896095">
      <w:pPr>
        <w:framePr w:hSpace="141" w:wrap="around" w:vAnchor="text" w:hAnchor="text" w:y="1"/>
        <w:suppressOverlap/>
        <w:jc w:val="center"/>
        <w:rPr>
          <w:rFonts w:ascii="Tw Cen MT" w:hAnsi="Tw Cen MT"/>
          <w:b/>
          <w:bCs/>
          <w:sz w:val="26"/>
          <w:szCs w:val="26"/>
        </w:rPr>
      </w:pPr>
      <w:r w:rsidRPr="00896095">
        <w:rPr>
          <w:rFonts w:ascii="Tw Cen MT" w:hAnsi="Tw Cen MT"/>
          <w:b/>
          <w:bCs/>
          <w:sz w:val="26"/>
          <w:szCs w:val="26"/>
        </w:rPr>
        <w:t>Spoštovani starši in učenci!</w:t>
      </w:r>
    </w:p>
    <w:p w:rsidR="00896095" w:rsidRPr="00896095" w:rsidRDefault="00896095" w:rsidP="00896095">
      <w:pPr>
        <w:framePr w:hSpace="141" w:wrap="around" w:vAnchor="text" w:hAnchor="text" w:y="1"/>
        <w:suppressOverlap/>
        <w:jc w:val="both"/>
        <w:rPr>
          <w:rFonts w:ascii="Tw Cen MT" w:hAnsi="Tw Cen MT"/>
          <w:b/>
          <w:bCs/>
          <w:sz w:val="26"/>
          <w:szCs w:val="26"/>
        </w:rPr>
      </w:pPr>
    </w:p>
    <w:p w:rsidR="00896095" w:rsidRPr="00896095" w:rsidRDefault="00896095" w:rsidP="00896095">
      <w:pPr>
        <w:framePr w:hSpace="141" w:wrap="around" w:vAnchor="text" w:hAnchor="text" w:y="1"/>
        <w:suppressOverlap/>
        <w:jc w:val="both"/>
        <w:rPr>
          <w:rFonts w:ascii="Tw Cen MT" w:hAnsi="Tw Cen MT"/>
          <w:sz w:val="26"/>
          <w:szCs w:val="26"/>
        </w:rPr>
      </w:pPr>
      <w:r>
        <w:rPr>
          <w:rFonts w:ascii="Tw Cen MT" w:hAnsi="Tw Cen MT"/>
          <w:sz w:val="26"/>
          <w:szCs w:val="26"/>
        </w:rPr>
        <w:t>Pripravili smo informacije</w:t>
      </w:r>
      <w:r w:rsidRPr="00896095">
        <w:rPr>
          <w:rFonts w:ascii="Tw Cen MT" w:hAnsi="Tw Cen MT"/>
          <w:sz w:val="26"/>
          <w:szCs w:val="26"/>
        </w:rPr>
        <w:t xml:space="preserve"> o obveznih izbirnih predmetih (OIP), ki se bodo na šoli izvajali v šolskem letu 2019/2020. Želimo vam predstaviti vsebino predmetov, da se bodo učenci lažje odločili glede na svoje želje, interese in sposobnosti. Pomembno je, da učenec izbere tiste predmete, ki ga zanimajo in pri katerih je uspešen.</w:t>
      </w:r>
    </w:p>
    <w:p w:rsidR="00896095" w:rsidRPr="00896095" w:rsidRDefault="00896095" w:rsidP="00896095">
      <w:pPr>
        <w:framePr w:hSpace="141" w:wrap="around" w:vAnchor="text" w:hAnchor="text" w:y="1"/>
        <w:suppressOverlap/>
        <w:jc w:val="both"/>
        <w:rPr>
          <w:rFonts w:ascii="Tw Cen MT" w:hAnsi="Tw Cen MT"/>
          <w:sz w:val="26"/>
          <w:szCs w:val="26"/>
        </w:rPr>
      </w:pPr>
      <w:r w:rsidRPr="00896095">
        <w:rPr>
          <w:rFonts w:ascii="Tw Cen MT" w:hAnsi="Tw Cen MT"/>
          <w:sz w:val="26"/>
          <w:szCs w:val="26"/>
        </w:rPr>
        <w:t>Za nekatere predmete so opise pripravili učitelji predmeta, za druge smo opis vzeli iz učnega načrta za predmet.</w:t>
      </w:r>
    </w:p>
    <w:p w:rsidR="00896095" w:rsidRPr="00896095" w:rsidRDefault="00896095" w:rsidP="00896095">
      <w:pPr>
        <w:framePr w:hSpace="141" w:wrap="around" w:vAnchor="text" w:hAnchor="text" w:y="1"/>
        <w:suppressOverlap/>
        <w:jc w:val="both"/>
        <w:rPr>
          <w:rFonts w:ascii="Tw Cen MT" w:hAnsi="Tw Cen MT"/>
          <w:sz w:val="26"/>
          <w:szCs w:val="26"/>
        </w:rPr>
      </w:pPr>
    </w:p>
    <w:p w:rsidR="00896095" w:rsidRPr="00896095" w:rsidRDefault="00896095" w:rsidP="00896095">
      <w:pPr>
        <w:framePr w:hSpace="141" w:wrap="around" w:vAnchor="text" w:hAnchor="text" w:y="1"/>
        <w:suppressOverlap/>
        <w:jc w:val="center"/>
        <w:rPr>
          <w:rFonts w:ascii="Tw Cen MT" w:hAnsi="Tw Cen MT"/>
          <w:b/>
          <w:bCs/>
          <w:sz w:val="26"/>
          <w:szCs w:val="26"/>
        </w:rPr>
      </w:pPr>
      <w:r w:rsidRPr="00896095">
        <w:rPr>
          <w:rFonts w:ascii="Tw Cen MT" w:hAnsi="Tw Cen MT"/>
          <w:b/>
          <w:bCs/>
          <w:sz w:val="26"/>
          <w:szCs w:val="26"/>
        </w:rPr>
        <w:t xml:space="preserve">Na izbirne predmete se </w:t>
      </w:r>
      <w:r>
        <w:rPr>
          <w:rFonts w:ascii="Tw Cen MT" w:hAnsi="Tw Cen MT"/>
          <w:b/>
          <w:bCs/>
          <w:sz w:val="26"/>
          <w:szCs w:val="26"/>
        </w:rPr>
        <w:t xml:space="preserve">boste letos lahko prijavljali preko </w:t>
      </w:r>
      <w:proofErr w:type="spellStart"/>
      <w:r>
        <w:rPr>
          <w:rFonts w:ascii="Tw Cen MT" w:hAnsi="Tw Cen MT"/>
          <w:b/>
          <w:bCs/>
          <w:sz w:val="26"/>
          <w:szCs w:val="26"/>
        </w:rPr>
        <w:t>Lopolisa</w:t>
      </w:r>
      <w:proofErr w:type="spellEnd"/>
      <w:r w:rsidRPr="00896095">
        <w:rPr>
          <w:rFonts w:ascii="Tw Cen MT" w:hAnsi="Tw Cen MT"/>
          <w:b/>
          <w:bCs/>
          <w:sz w:val="26"/>
          <w:szCs w:val="26"/>
        </w:rPr>
        <w:t xml:space="preserve"> z uporabniškim imenom in geslom, ki je navedeno na prijavnici, izpolnjeno </w:t>
      </w:r>
      <w:r>
        <w:rPr>
          <w:rFonts w:ascii="Tw Cen MT" w:hAnsi="Tw Cen MT"/>
          <w:b/>
          <w:bCs/>
          <w:sz w:val="26"/>
          <w:szCs w:val="26"/>
        </w:rPr>
        <w:t xml:space="preserve">prijavnico pa </w:t>
      </w:r>
      <w:r w:rsidRPr="00896095">
        <w:rPr>
          <w:rFonts w:ascii="Tw Cen MT" w:hAnsi="Tw Cen MT"/>
          <w:b/>
          <w:bCs/>
          <w:sz w:val="26"/>
          <w:szCs w:val="26"/>
        </w:rPr>
        <w:t xml:space="preserve">naj učenci vrnejo razredniku do </w:t>
      </w:r>
    </w:p>
    <w:p w:rsidR="00896095" w:rsidRPr="00896095" w:rsidRDefault="00896095" w:rsidP="00896095">
      <w:pPr>
        <w:framePr w:hSpace="141" w:wrap="around" w:vAnchor="text" w:hAnchor="text" w:y="1"/>
        <w:suppressOverlap/>
        <w:jc w:val="center"/>
        <w:rPr>
          <w:rFonts w:ascii="Tw Cen MT" w:hAnsi="Tw Cen MT"/>
          <w:b/>
          <w:bCs/>
          <w:sz w:val="32"/>
          <w:szCs w:val="32"/>
        </w:rPr>
      </w:pPr>
      <w:r w:rsidRPr="00896095">
        <w:rPr>
          <w:rFonts w:ascii="Tw Cen MT" w:hAnsi="Tw Cen MT"/>
          <w:b/>
          <w:bCs/>
          <w:sz w:val="32"/>
          <w:szCs w:val="32"/>
          <w:u w:val="single"/>
        </w:rPr>
        <w:t>petka, 26. 4. 2019.</w:t>
      </w:r>
    </w:p>
    <w:p w:rsidR="00896095" w:rsidRPr="00896095" w:rsidRDefault="00896095" w:rsidP="00896095">
      <w:pPr>
        <w:framePr w:hSpace="141" w:wrap="around" w:vAnchor="text" w:hAnchor="text" w:y="1"/>
        <w:suppressOverlap/>
        <w:jc w:val="center"/>
        <w:rPr>
          <w:rFonts w:ascii="Tw Cen MT" w:hAnsi="Tw Cen MT"/>
          <w:b/>
          <w:bCs/>
          <w:sz w:val="26"/>
          <w:szCs w:val="26"/>
        </w:rPr>
      </w:pPr>
    </w:p>
    <w:p w:rsidR="00896095" w:rsidRPr="00896095" w:rsidRDefault="00896095" w:rsidP="00896095">
      <w:pPr>
        <w:framePr w:hSpace="141" w:wrap="around" w:vAnchor="text" w:hAnchor="text" w:y="1"/>
        <w:suppressOverlap/>
        <w:jc w:val="both"/>
        <w:rPr>
          <w:rFonts w:ascii="Tw Cen MT" w:hAnsi="Tw Cen MT"/>
          <w:b/>
          <w:bCs/>
          <w:sz w:val="26"/>
          <w:szCs w:val="26"/>
        </w:rPr>
      </w:pPr>
    </w:p>
    <w:p w:rsidR="00896095" w:rsidRDefault="00896095" w:rsidP="00896095">
      <w:pPr>
        <w:jc w:val="center"/>
        <w:rPr>
          <w:rFonts w:ascii="Tw Cen MT" w:hAnsi="Tw Cen MT"/>
          <w:b/>
          <w:bCs/>
          <w:sz w:val="26"/>
          <w:szCs w:val="26"/>
        </w:rPr>
      </w:pPr>
    </w:p>
    <w:p w:rsidR="00A86B1D" w:rsidRPr="00896095" w:rsidRDefault="00896095" w:rsidP="00896095">
      <w:pPr>
        <w:jc w:val="center"/>
        <w:rPr>
          <w:rFonts w:ascii="Tw Cen MT" w:hAnsi="Tw Cen MT"/>
          <w:b/>
          <w:bCs/>
          <w:sz w:val="26"/>
          <w:szCs w:val="26"/>
        </w:rPr>
      </w:pPr>
      <w:r w:rsidRPr="00896095">
        <w:rPr>
          <w:rFonts w:ascii="Tw Cen MT" w:hAnsi="Tw Cen MT"/>
          <w:b/>
          <w:bCs/>
          <w:sz w:val="26"/>
          <w:szCs w:val="26"/>
        </w:rPr>
        <w:t>Logatec, april 2019</w:t>
      </w:r>
    </w:p>
    <w:p w:rsidR="00896095" w:rsidRDefault="00896095" w:rsidP="00896095">
      <w:r>
        <w:br w:type="page"/>
      </w:r>
    </w:p>
    <w:p w:rsidR="00896095" w:rsidRPr="00896095" w:rsidRDefault="00896095" w:rsidP="00896095">
      <w:pPr>
        <w:framePr w:hSpace="141" w:wrap="around" w:vAnchor="text" w:hAnchor="text" w:y="1"/>
        <w:suppressOverlap/>
        <w:jc w:val="center"/>
        <w:rPr>
          <w:rFonts w:ascii="Tw Cen MT" w:hAnsi="Tw Cen MT"/>
          <w:b/>
          <w:bCs/>
          <w:sz w:val="26"/>
          <w:szCs w:val="26"/>
        </w:rPr>
      </w:pPr>
      <w:r w:rsidRPr="00896095">
        <w:rPr>
          <w:rFonts w:ascii="Tw Cen MT" w:hAnsi="Tw Cen MT"/>
          <w:b/>
          <w:bCs/>
          <w:sz w:val="26"/>
          <w:szCs w:val="26"/>
        </w:rPr>
        <w:lastRenderedPageBreak/>
        <w:t>POSTOPEK IZBIRE OBVEZNIH IZBIRNIH PREDMETOV (OIP)</w:t>
      </w:r>
    </w:p>
    <w:p w:rsidR="00896095" w:rsidRPr="00896095" w:rsidRDefault="00896095" w:rsidP="00896095">
      <w:pPr>
        <w:framePr w:hSpace="141" w:wrap="around" w:vAnchor="text" w:hAnchor="text" w:y="1"/>
        <w:suppressOverlap/>
        <w:jc w:val="center"/>
        <w:rPr>
          <w:rFonts w:ascii="Tw Cen MT" w:hAnsi="Tw Cen MT"/>
          <w:b/>
          <w:bCs/>
          <w:sz w:val="26"/>
          <w:szCs w:val="26"/>
        </w:rPr>
      </w:pPr>
    </w:p>
    <w:p w:rsidR="00896095" w:rsidRPr="00896095" w:rsidRDefault="00896095" w:rsidP="00896095">
      <w:pPr>
        <w:framePr w:hSpace="141" w:wrap="around" w:vAnchor="text" w:hAnchor="text" w:y="1"/>
        <w:suppressOverlap/>
        <w:jc w:val="both"/>
        <w:rPr>
          <w:rFonts w:ascii="Tw Cen MT" w:hAnsi="Tw Cen MT"/>
          <w:sz w:val="26"/>
          <w:szCs w:val="26"/>
        </w:rPr>
      </w:pPr>
      <w:r w:rsidRPr="00896095">
        <w:rPr>
          <w:rFonts w:ascii="Tw Cen MT" w:hAnsi="Tw Cen MT"/>
          <w:sz w:val="26"/>
          <w:szCs w:val="26"/>
        </w:rPr>
        <w:t xml:space="preserve">Predmeti so razdeljeni v štiri skupine, in sicer: </w:t>
      </w:r>
    </w:p>
    <w:p w:rsidR="00896095" w:rsidRPr="00896095" w:rsidRDefault="00896095" w:rsidP="00896095">
      <w:pPr>
        <w:framePr w:hSpace="141" w:wrap="around" w:vAnchor="text" w:hAnchor="text" w:y="1"/>
        <w:suppressOverlap/>
        <w:jc w:val="both"/>
        <w:rPr>
          <w:rFonts w:ascii="Tw Cen MT" w:hAnsi="Tw Cen MT"/>
          <w:sz w:val="26"/>
          <w:szCs w:val="26"/>
        </w:rPr>
      </w:pPr>
      <w:r w:rsidRPr="00896095">
        <w:rPr>
          <w:rFonts w:ascii="Tw Cen MT" w:hAnsi="Tw Cen MT"/>
          <w:sz w:val="26"/>
          <w:szCs w:val="26"/>
        </w:rPr>
        <w:sym w:font="Symbol" w:char="F0B7"/>
      </w:r>
      <w:r w:rsidRPr="00896095">
        <w:rPr>
          <w:rFonts w:ascii="Tw Cen MT" w:hAnsi="Tw Cen MT"/>
          <w:sz w:val="26"/>
          <w:szCs w:val="26"/>
        </w:rPr>
        <w:t xml:space="preserve"> triletni predmeti (učenec jih lahko izbere vsa tri leta) </w:t>
      </w:r>
    </w:p>
    <w:p w:rsidR="00896095" w:rsidRPr="00896095" w:rsidRDefault="00896095" w:rsidP="00896095">
      <w:pPr>
        <w:framePr w:hSpace="141" w:wrap="around" w:vAnchor="text" w:hAnchor="text" w:y="1"/>
        <w:suppressOverlap/>
        <w:jc w:val="both"/>
        <w:rPr>
          <w:rFonts w:ascii="Tw Cen MT" w:hAnsi="Tw Cen MT"/>
          <w:sz w:val="26"/>
          <w:szCs w:val="26"/>
        </w:rPr>
      </w:pPr>
      <w:r w:rsidRPr="00896095">
        <w:rPr>
          <w:rFonts w:ascii="Tw Cen MT" w:hAnsi="Tw Cen MT"/>
          <w:sz w:val="26"/>
          <w:szCs w:val="26"/>
        </w:rPr>
        <w:sym w:font="Symbol" w:char="F0B7"/>
      </w:r>
      <w:r w:rsidRPr="00896095">
        <w:rPr>
          <w:rFonts w:ascii="Tw Cen MT" w:hAnsi="Tw Cen MT"/>
          <w:sz w:val="26"/>
          <w:szCs w:val="26"/>
        </w:rPr>
        <w:t xml:space="preserve"> triletni, lahko tudi krajši (učenec jih lahko izbere dve leti ali manj) </w:t>
      </w:r>
    </w:p>
    <w:p w:rsidR="00896095" w:rsidRPr="00896095" w:rsidRDefault="00896095" w:rsidP="00896095">
      <w:pPr>
        <w:framePr w:hSpace="141" w:wrap="around" w:vAnchor="text" w:hAnchor="text" w:y="1"/>
        <w:suppressOverlap/>
        <w:jc w:val="both"/>
        <w:rPr>
          <w:rFonts w:ascii="Tw Cen MT" w:hAnsi="Tw Cen MT"/>
          <w:sz w:val="26"/>
          <w:szCs w:val="26"/>
        </w:rPr>
      </w:pPr>
      <w:r w:rsidRPr="00896095">
        <w:rPr>
          <w:rFonts w:ascii="Tw Cen MT" w:hAnsi="Tw Cen MT"/>
          <w:sz w:val="26"/>
          <w:szCs w:val="26"/>
        </w:rPr>
        <w:sym w:font="Symbol" w:char="F0B7"/>
      </w:r>
      <w:r w:rsidRPr="00896095">
        <w:rPr>
          <w:rFonts w:ascii="Tw Cen MT" w:hAnsi="Tw Cen MT"/>
          <w:sz w:val="26"/>
          <w:szCs w:val="26"/>
        </w:rPr>
        <w:t xml:space="preserve"> enoletni predmeti, vezani na razred (ponudi se jih v določenem razredu) </w:t>
      </w:r>
    </w:p>
    <w:p w:rsidR="00896095" w:rsidRPr="00896095" w:rsidRDefault="00896095" w:rsidP="00896095">
      <w:pPr>
        <w:framePr w:hSpace="141" w:wrap="around" w:vAnchor="text" w:hAnchor="text" w:y="1"/>
        <w:suppressOverlap/>
        <w:jc w:val="both"/>
        <w:rPr>
          <w:rFonts w:ascii="Tw Cen MT" w:hAnsi="Tw Cen MT"/>
          <w:sz w:val="26"/>
          <w:szCs w:val="26"/>
        </w:rPr>
      </w:pPr>
      <w:r w:rsidRPr="00896095">
        <w:rPr>
          <w:rFonts w:ascii="Tw Cen MT" w:hAnsi="Tw Cen MT"/>
          <w:sz w:val="26"/>
          <w:szCs w:val="26"/>
        </w:rPr>
        <w:sym w:font="Symbol" w:char="F0B7"/>
      </w:r>
      <w:r w:rsidRPr="00896095">
        <w:rPr>
          <w:rFonts w:ascii="Tw Cen MT" w:hAnsi="Tw Cen MT"/>
          <w:sz w:val="26"/>
          <w:szCs w:val="26"/>
        </w:rPr>
        <w:t xml:space="preserve"> enoletni predmeti (trajajo samo eno leto in jih učenec ne more ponovno izbrati).</w:t>
      </w:r>
    </w:p>
    <w:p w:rsidR="00896095" w:rsidRPr="00896095" w:rsidRDefault="00896095" w:rsidP="00896095">
      <w:pPr>
        <w:framePr w:hSpace="141" w:wrap="around" w:vAnchor="text" w:hAnchor="text" w:y="1"/>
        <w:suppressOverlap/>
        <w:jc w:val="both"/>
        <w:rPr>
          <w:rFonts w:ascii="Tw Cen MT" w:hAnsi="Tw Cen MT"/>
          <w:sz w:val="26"/>
          <w:szCs w:val="26"/>
        </w:rPr>
      </w:pPr>
    </w:p>
    <w:p w:rsidR="00896095" w:rsidRPr="00896095" w:rsidRDefault="00896095" w:rsidP="00896095">
      <w:pPr>
        <w:framePr w:hSpace="141" w:wrap="around" w:vAnchor="text" w:hAnchor="text" w:y="1"/>
        <w:suppressOverlap/>
        <w:jc w:val="both"/>
        <w:rPr>
          <w:rFonts w:ascii="Tw Cen MT" w:hAnsi="Tw Cen MT"/>
          <w:sz w:val="26"/>
          <w:szCs w:val="26"/>
        </w:rPr>
      </w:pPr>
      <w:r w:rsidRPr="00896095">
        <w:rPr>
          <w:rFonts w:ascii="Tw Cen MT" w:hAnsi="Tw Cen MT"/>
          <w:sz w:val="26"/>
          <w:szCs w:val="26"/>
        </w:rPr>
        <w:t xml:space="preserve">Učenec torej lahko vsako šolsko leto izbere povsem nove izbirne predmete ali pa se odloči za nadaljevanje izobraževanja v posameznem sklopu (npr. nemščina). Učenci, ki imajo v letošnjem šolskem letu npr. šport za sprostitev, se naslednje šolsko leto ne morejo ponovno odločiti za isti predmet, lahko pa izberejo katerega od drugih predmetov s področja športa (npr. šport za zdravje). Izmed ponujenih izbirnih predmetov s področja športa se lahko učenec odloči samo za enega. </w:t>
      </w:r>
    </w:p>
    <w:p w:rsidR="00896095" w:rsidRPr="00896095" w:rsidRDefault="00896095" w:rsidP="00896095">
      <w:pPr>
        <w:framePr w:hSpace="141" w:wrap="around" w:vAnchor="text" w:hAnchor="text" w:y="1"/>
        <w:suppressOverlap/>
        <w:jc w:val="both"/>
        <w:rPr>
          <w:rFonts w:ascii="Tw Cen MT" w:hAnsi="Tw Cen MT"/>
          <w:sz w:val="26"/>
          <w:szCs w:val="26"/>
        </w:rPr>
      </w:pPr>
    </w:p>
    <w:p w:rsidR="00896095" w:rsidRPr="00896095" w:rsidRDefault="00896095" w:rsidP="00896095">
      <w:pPr>
        <w:framePr w:hSpace="141" w:wrap="around" w:vAnchor="text" w:hAnchor="text" w:y="1"/>
        <w:suppressOverlap/>
        <w:jc w:val="both"/>
        <w:rPr>
          <w:rFonts w:ascii="Tw Cen MT" w:hAnsi="Tw Cen MT"/>
          <w:sz w:val="26"/>
          <w:szCs w:val="26"/>
        </w:rPr>
      </w:pPr>
      <w:r w:rsidRPr="00896095">
        <w:rPr>
          <w:rFonts w:ascii="Tw Cen MT" w:hAnsi="Tw Cen MT"/>
          <w:sz w:val="26"/>
          <w:szCs w:val="26"/>
        </w:rPr>
        <w:t>Pri izboru bomo poskusili upoštevati učenčevo prvo izbiro, če bo za ta predmet prijavljenih dovolj učencev. V kolikor ne bo dovolj prijav za prvo izbiro, se bo upoštevala rezervna izbira. Z učenci, pri katerih ne bo mogoče določiti posameznega izbirnega predmeta na podlagi njihove izbire (zaradi premajhnega števila prijavljenih učencev), bodo opravljeni individualni razgovori, v katerih bomo skušali najti za vsakega učenca najbolj ustrezno rešitev. Izvajali bomo le tiste izbirne predmete, za katere bo prijavljeno zadostno število učencev skladu s Pravilnikom o normativih in standardih za izvajanje programa osnovne šole.</w:t>
      </w:r>
    </w:p>
    <w:p w:rsidR="00896095" w:rsidRPr="00896095" w:rsidRDefault="00896095" w:rsidP="00896095">
      <w:pPr>
        <w:framePr w:hSpace="141" w:wrap="around" w:vAnchor="text" w:hAnchor="text" w:y="1"/>
        <w:suppressOverlap/>
        <w:jc w:val="both"/>
        <w:rPr>
          <w:rFonts w:ascii="Tw Cen MT" w:hAnsi="Tw Cen MT"/>
          <w:sz w:val="26"/>
          <w:szCs w:val="26"/>
        </w:rPr>
      </w:pPr>
    </w:p>
    <w:p w:rsidR="00896095" w:rsidRPr="00896095" w:rsidRDefault="00896095" w:rsidP="00896095">
      <w:pPr>
        <w:framePr w:hSpace="141" w:wrap="around" w:vAnchor="text" w:hAnchor="text" w:y="1"/>
        <w:suppressOverlap/>
        <w:jc w:val="both"/>
        <w:rPr>
          <w:rFonts w:ascii="Tw Cen MT" w:hAnsi="Tw Cen MT"/>
          <w:b/>
          <w:bCs/>
          <w:sz w:val="26"/>
          <w:szCs w:val="26"/>
        </w:rPr>
      </w:pPr>
      <w:r w:rsidRPr="00896095">
        <w:rPr>
          <w:rFonts w:ascii="Tw Cen MT" w:hAnsi="Tw Cen MT"/>
          <w:b/>
          <w:bCs/>
          <w:sz w:val="26"/>
          <w:szCs w:val="26"/>
        </w:rPr>
        <w:t xml:space="preserve">Ocenjevanje izbirnih predmetov </w:t>
      </w:r>
    </w:p>
    <w:p w:rsidR="00896095" w:rsidRPr="00896095" w:rsidRDefault="00896095" w:rsidP="00896095">
      <w:pPr>
        <w:framePr w:hSpace="141" w:wrap="around" w:vAnchor="text" w:hAnchor="text" w:y="1"/>
        <w:suppressOverlap/>
        <w:jc w:val="both"/>
        <w:rPr>
          <w:rFonts w:ascii="Tw Cen MT" w:hAnsi="Tw Cen MT"/>
          <w:sz w:val="26"/>
          <w:szCs w:val="26"/>
        </w:rPr>
      </w:pPr>
      <w:r w:rsidRPr="00896095">
        <w:rPr>
          <w:rFonts w:ascii="Tw Cen MT" w:hAnsi="Tw Cen MT"/>
          <w:sz w:val="26"/>
          <w:szCs w:val="26"/>
        </w:rPr>
        <w:t>Obisk pouka izbirnih predmetov je obvezen in predmeti se ocenjujejo. Izbirni predmeti se izvajajo na podlagi delitev skupin pri nekaterih predmetih.</w:t>
      </w:r>
    </w:p>
    <w:p w:rsidR="00896095" w:rsidRPr="00896095" w:rsidRDefault="00896095" w:rsidP="00896095">
      <w:pPr>
        <w:framePr w:hSpace="141" w:wrap="around" w:vAnchor="text" w:hAnchor="text" w:y="1"/>
        <w:suppressOverlap/>
        <w:jc w:val="both"/>
        <w:rPr>
          <w:rFonts w:ascii="Tw Cen MT" w:hAnsi="Tw Cen MT"/>
          <w:sz w:val="26"/>
          <w:szCs w:val="26"/>
        </w:rPr>
      </w:pPr>
    </w:p>
    <w:p w:rsidR="00896095" w:rsidRPr="00896095" w:rsidRDefault="00896095" w:rsidP="00896095">
      <w:pPr>
        <w:framePr w:hSpace="141" w:wrap="around" w:vAnchor="text" w:hAnchor="text" w:y="1"/>
        <w:suppressOverlap/>
        <w:jc w:val="both"/>
        <w:rPr>
          <w:rFonts w:ascii="Tw Cen MT" w:hAnsi="Tw Cen MT"/>
          <w:b/>
          <w:bCs/>
          <w:sz w:val="26"/>
          <w:szCs w:val="26"/>
        </w:rPr>
      </w:pPr>
      <w:r w:rsidRPr="00896095">
        <w:rPr>
          <w:rFonts w:ascii="Tw Cen MT" w:hAnsi="Tw Cen MT"/>
          <w:b/>
          <w:bCs/>
          <w:sz w:val="26"/>
          <w:szCs w:val="26"/>
        </w:rPr>
        <w:t xml:space="preserve">Koliko izbirnih predmetov moram izbrati? </w:t>
      </w:r>
    </w:p>
    <w:p w:rsidR="00896095" w:rsidRPr="00896095" w:rsidRDefault="00896095" w:rsidP="00896095">
      <w:pPr>
        <w:framePr w:hSpace="141" w:wrap="around" w:vAnchor="text" w:hAnchor="text" w:y="1"/>
        <w:suppressOverlap/>
        <w:jc w:val="both"/>
        <w:rPr>
          <w:rFonts w:ascii="Tw Cen MT" w:hAnsi="Tw Cen MT"/>
          <w:sz w:val="26"/>
          <w:szCs w:val="26"/>
        </w:rPr>
      </w:pPr>
      <w:r w:rsidRPr="00896095">
        <w:rPr>
          <w:rFonts w:ascii="Tw Cen MT" w:hAnsi="Tw Cen MT"/>
          <w:sz w:val="26"/>
          <w:szCs w:val="26"/>
        </w:rPr>
        <w:t>Izberete obvezno dve šolski uri pouka izbirnih predmetov tedensko, torej dva različna predmeta. Posamezen OIP se izvaja 1 uro/teden, razen če izberete tuji jezik, za katerega sta predvideni 2 uri/teden. Torej če izberete za OIP tuji jezik, vam zadošča izbira samo enega predmeta.</w:t>
      </w:r>
    </w:p>
    <w:p w:rsidR="00896095" w:rsidRPr="00896095" w:rsidRDefault="00896095" w:rsidP="00896095">
      <w:pPr>
        <w:framePr w:hSpace="141" w:wrap="around" w:vAnchor="text" w:hAnchor="text" w:y="1"/>
        <w:suppressOverlap/>
        <w:jc w:val="both"/>
        <w:rPr>
          <w:rFonts w:ascii="Tw Cen MT" w:hAnsi="Tw Cen MT"/>
          <w:sz w:val="26"/>
          <w:szCs w:val="26"/>
        </w:rPr>
      </w:pPr>
    </w:p>
    <w:p w:rsidR="00896095" w:rsidRPr="00896095" w:rsidRDefault="00896095" w:rsidP="00896095">
      <w:pPr>
        <w:framePr w:hSpace="141" w:wrap="around" w:vAnchor="text" w:hAnchor="text" w:y="1"/>
        <w:suppressOverlap/>
        <w:jc w:val="both"/>
        <w:rPr>
          <w:rFonts w:ascii="Tw Cen MT" w:hAnsi="Tw Cen MT"/>
          <w:sz w:val="26"/>
          <w:szCs w:val="26"/>
        </w:rPr>
      </w:pPr>
    </w:p>
    <w:p w:rsidR="00896095" w:rsidRPr="00896095" w:rsidRDefault="00896095" w:rsidP="00896095">
      <w:pPr>
        <w:jc w:val="both"/>
        <w:rPr>
          <w:rFonts w:ascii="Tw Cen MT" w:hAnsi="Tw Cen MT"/>
          <w:b/>
          <w:bCs/>
          <w:sz w:val="26"/>
          <w:szCs w:val="26"/>
        </w:rPr>
      </w:pPr>
      <w:r w:rsidRPr="00896095">
        <w:rPr>
          <w:rFonts w:ascii="Tw Cen MT" w:hAnsi="Tw Cen MT"/>
          <w:b/>
          <w:bCs/>
          <w:sz w:val="26"/>
          <w:szCs w:val="26"/>
        </w:rPr>
        <w:lastRenderedPageBreak/>
        <w:t xml:space="preserve">Soglasje o izbiri višjega števila ur OIP od obveznega </w:t>
      </w:r>
    </w:p>
    <w:p w:rsidR="00896095" w:rsidRDefault="00896095" w:rsidP="00896095">
      <w:pPr>
        <w:rPr>
          <w:rFonts w:ascii="Tw Cen MT" w:hAnsi="Tw Cen MT"/>
          <w:sz w:val="26"/>
          <w:szCs w:val="26"/>
        </w:rPr>
      </w:pPr>
      <w:r w:rsidRPr="00896095">
        <w:rPr>
          <w:rFonts w:ascii="Tw Cen MT" w:hAnsi="Tw Cen MT"/>
          <w:sz w:val="26"/>
          <w:szCs w:val="26"/>
        </w:rPr>
        <w:t xml:space="preserve">Učenec izbere dve uri pouka izbirnih predmetov tedensko, lahko pa tudi tri ure, če s tem soglašate starši. V tem primeru je potrebno to možnost ustrezno označiti na prijavnici.  </w:t>
      </w:r>
    </w:p>
    <w:p w:rsidR="00896095" w:rsidRPr="00896095" w:rsidRDefault="00896095" w:rsidP="00896095">
      <w:pPr>
        <w:rPr>
          <w:rFonts w:ascii="Tw Cen MT" w:hAnsi="Tw Cen MT"/>
          <w:sz w:val="26"/>
          <w:szCs w:val="26"/>
        </w:rPr>
      </w:pPr>
    </w:p>
    <w:p w:rsidR="00896095" w:rsidRPr="00896095" w:rsidRDefault="00896095" w:rsidP="00896095">
      <w:pPr>
        <w:jc w:val="both"/>
        <w:rPr>
          <w:rFonts w:ascii="Tw Cen MT" w:hAnsi="Tw Cen MT"/>
          <w:b/>
          <w:bCs/>
          <w:sz w:val="26"/>
          <w:szCs w:val="26"/>
        </w:rPr>
      </w:pPr>
      <w:r w:rsidRPr="00896095">
        <w:rPr>
          <w:rFonts w:ascii="Tw Cen MT" w:hAnsi="Tw Cen MT"/>
          <w:b/>
          <w:bCs/>
          <w:sz w:val="26"/>
          <w:szCs w:val="26"/>
        </w:rPr>
        <w:t xml:space="preserve">Uveljavljanje glasbene šole </w:t>
      </w:r>
    </w:p>
    <w:p w:rsidR="00896095" w:rsidRPr="00896095" w:rsidRDefault="00896095" w:rsidP="00896095">
      <w:pPr>
        <w:jc w:val="both"/>
        <w:rPr>
          <w:rFonts w:ascii="Tw Cen MT" w:hAnsi="Tw Cen MT"/>
          <w:sz w:val="26"/>
          <w:szCs w:val="26"/>
        </w:rPr>
      </w:pPr>
      <w:r w:rsidRPr="00896095">
        <w:rPr>
          <w:rFonts w:ascii="Tw Cen MT" w:hAnsi="Tw Cen MT"/>
          <w:sz w:val="26"/>
          <w:szCs w:val="26"/>
        </w:rPr>
        <w:t xml:space="preserve">Učenec, ki obiskuje glasbeno šolo z javno veljavnim programom, je lahko na predlog staršev oproščen sodelovanja pri izbirnih predmetih. V tem primeru je potrebno to možnost ustrezno označiti na prijavnici.  </w:t>
      </w:r>
    </w:p>
    <w:p w:rsidR="00896095" w:rsidRPr="00896095" w:rsidRDefault="00896095" w:rsidP="00896095">
      <w:pPr>
        <w:jc w:val="center"/>
        <w:rPr>
          <w:rFonts w:ascii="Tw Cen MT" w:hAnsi="Tw Cen MT"/>
          <w:sz w:val="32"/>
          <w:szCs w:val="32"/>
        </w:rPr>
      </w:pPr>
      <w:r w:rsidRPr="00896095">
        <w:rPr>
          <w:rFonts w:ascii="Tw Cen MT" w:hAnsi="Tw Cen MT"/>
          <w:b/>
          <w:bCs/>
          <w:sz w:val="32"/>
          <w:szCs w:val="32"/>
        </w:rPr>
        <w:t xml:space="preserve">Obvezno pa je potrebno do konca meseca septembra v novem šolskem letu posredovati </w:t>
      </w:r>
      <w:r w:rsidRPr="00896095">
        <w:rPr>
          <w:rFonts w:ascii="Tw Cen MT" w:hAnsi="Tw Cen MT"/>
          <w:b/>
          <w:bCs/>
          <w:sz w:val="32"/>
          <w:szCs w:val="32"/>
          <w:u w:val="single"/>
        </w:rPr>
        <w:t>potrdilo o vpisu v glasbeno šolo</w:t>
      </w:r>
      <w:r w:rsidRPr="00896095">
        <w:rPr>
          <w:rFonts w:ascii="Tw Cen MT" w:hAnsi="Tw Cen MT"/>
          <w:b/>
          <w:bCs/>
          <w:sz w:val="32"/>
          <w:szCs w:val="32"/>
        </w:rPr>
        <w:t>.</w:t>
      </w:r>
      <w:r>
        <w:rPr>
          <w:rFonts w:ascii="Tw Cen MT" w:hAnsi="Tw Cen MT"/>
          <w:b/>
          <w:bCs/>
          <w:sz w:val="32"/>
          <w:szCs w:val="32"/>
        </w:rPr>
        <w:t xml:space="preserve"> Za to poskrbite starši in učenci sami.</w:t>
      </w:r>
    </w:p>
    <w:p w:rsidR="00896095" w:rsidRPr="00896095" w:rsidRDefault="00896095" w:rsidP="00896095">
      <w:pPr>
        <w:jc w:val="both"/>
        <w:rPr>
          <w:rFonts w:ascii="Tw Cen MT" w:hAnsi="Tw Cen MT"/>
          <w:sz w:val="26"/>
          <w:szCs w:val="26"/>
        </w:rPr>
      </w:pPr>
      <w:r>
        <w:rPr>
          <w:rFonts w:ascii="Tw Cen MT" w:hAnsi="Tw Cen MT"/>
          <w:sz w:val="26"/>
          <w:szCs w:val="26"/>
        </w:rPr>
        <w:t>__________________________________________________________________</w:t>
      </w:r>
    </w:p>
    <w:p w:rsidR="00896095" w:rsidRPr="00896095" w:rsidRDefault="00896095" w:rsidP="00896095">
      <w:pPr>
        <w:jc w:val="center"/>
        <w:rPr>
          <w:rFonts w:ascii="Tw Cen MT" w:hAnsi="Tw Cen MT"/>
          <w:b/>
          <w:bCs/>
          <w:sz w:val="32"/>
          <w:szCs w:val="32"/>
        </w:rPr>
      </w:pPr>
      <w:r w:rsidRPr="00896095">
        <w:rPr>
          <w:rFonts w:ascii="Tw Cen MT" w:hAnsi="Tw Cen MT"/>
          <w:b/>
          <w:bCs/>
          <w:sz w:val="32"/>
          <w:szCs w:val="32"/>
        </w:rPr>
        <w:t>IZBIRNI PREDMETI V ŠOLSKEM LETU 2019/20</w:t>
      </w:r>
    </w:p>
    <w:p w:rsidR="00896095" w:rsidRPr="00896095" w:rsidRDefault="00896095" w:rsidP="00896095">
      <w:pPr>
        <w:jc w:val="center"/>
        <w:rPr>
          <w:rFonts w:ascii="Tw Cen MT" w:hAnsi="Tw Cen MT"/>
          <w:sz w:val="26"/>
          <w:szCs w:val="26"/>
        </w:rPr>
      </w:pPr>
      <w:r w:rsidRPr="00896095">
        <w:rPr>
          <w:rFonts w:ascii="Tw Cen MT" w:hAnsi="Tw Cen MT"/>
          <w:sz w:val="26"/>
          <w:szCs w:val="26"/>
        </w:rPr>
        <w:t>V šolskem letu 2019/2020 bomo učencem ponudili naslednje izbirne predmete:</w:t>
      </w:r>
    </w:p>
    <w:tbl>
      <w:tblPr>
        <w:tblStyle w:val="Tabelamrea"/>
        <w:tblW w:w="0" w:type="auto"/>
        <w:jc w:val="center"/>
        <w:tblLook w:val="04A0" w:firstRow="1" w:lastRow="0" w:firstColumn="1" w:lastColumn="0" w:noHBand="0" w:noVBand="1"/>
      </w:tblPr>
      <w:tblGrid>
        <w:gridCol w:w="4957"/>
        <w:gridCol w:w="2835"/>
      </w:tblGrid>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Likovno snovanje I</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7.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Likovno snovanje II</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8.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Likovno snovanje III</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9.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Nemščina I</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7.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Nemščina II</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8.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Nemščina III</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9.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Verstva in etika</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7. – 9.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Retorika</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7. – 9.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Glasbeni projekt</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7. – 9.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Filmska vzgoja</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7. – 9.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Ples</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7.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Ljudski plesi</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8.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Starinski in družabni plesi</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9.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Raziskovanje domačega kraja</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9.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Šolsko novinarstvo</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7.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Šport za sprostitev</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7.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Šport za zdravje</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8.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Izbrani šport</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9.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Francoščina</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7.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Življenje človeka na zemlji</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8.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Filozofija za otroke: Kritično mišljenje</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7.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Filozofija za otroke: Etična raziskovanja</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8.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Filozofija za otroke: Jaz in drugi</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9.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Literarni klub</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7.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Risanje v geometriji in tehniki</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7.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Obdelava gradiv: les</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7.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lastRenderedPageBreak/>
              <w:t>Obdelava gradiv: umetne snovi</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8.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Obdelava gradiv: kovine</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9.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Sonce, Luna in Zemlja</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7.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Računalništvo: urejanje besedil</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7.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Računalništvo: multimedija</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8.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Računalništvo: računalniška omrežja</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9.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Poskusi v kemiji</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8.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Kemija v življenju</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9. razred</w:t>
            </w:r>
          </w:p>
        </w:tc>
      </w:tr>
      <w:tr w:rsidR="00896095" w:rsidRPr="00896095" w:rsidTr="00896095">
        <w:trPr>
          <w:jc w:val="center"/>
        </w:trPr>
        <w:tc>
          <w:tcPr>
            <w:tcW w:w="4957"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Etnologija – kulturna dediščina</w:t>
            </w:r>
          </w:p>
        </w:tc>
        <w:tc>
          <w:tcPr>
            <w:tcW w:w="2835" w:type="dxa"/>
          </w:tcPr>
          <w:p w:rsidR="00896095" w:rsidRPr="00896095" w:rsidRDefault="00896095" w:rsidP="00896095">
            <w:pPr>
              <w:jc w:val="both"/>
              <w:rPr>
                <w:rFonts w:ascii="Tw Cen MT" w:hAnsi="Tw Cen MT"/>
                <w:sz w:val="26"/>
                <w:szCs w:val="26"/>
              </w:rPr>
            </w:pPr>
            <w:r w:rsidRPr="00896095">
              <w:rPr>
                <w:rFonts w:ascii="Tw Cen MT" w:hAnsi="Tw Cen MT"/>
                <w:sz w:val="26"/>
                <w:szCs w:val="26"/>
              </w:rPr>
              <w:t>8. – 9. razred</w:t>
            </w:r>
          </w:p>
        </w:tc>
      </w:tr>
    </w:tbl>
    <w:p w:rsidR="00896095" w:rsidRPr="00896095" w:rsidRDefault="00896095" w:rsidP="00896095">
      <w:pPr>
        <w:jc w:val="both"/>
        <w:rPr>
          <w:rFonts w:ascii="Tw Cen MT" w:hAnsi="Tw Cen MT"/>
          <w:b/>
          <w:bCs/>
          <w:sz w:val="26"/>
          <w:szCs w:val="26"/>
        </w:rPr>
      </w:pPr>
    </w:p>
    <w:p w:rsidR="00896095" w:rsidRPr="00896095" w:rsidRDefault="00896095" w:rsidP="00896095">
      <w:pPr>
        <w:jc w:val="center"/>
        <w:rPr>
          <w:rFonts w:ascii="Tw Cen MT" w:hAnsi="Tw Cen MT"/>
          <w:b/>
          <w:bCs/>
          <w:sz w:val="32"/>
          <w:szCs w:val="32"/>
        </w:rPr>
      </w:pPr>
      <w:r>
        <w:rPr>
          <w:rFonts w:ascii="Tw Cen MT" w:hAnsi="Tw Cen MT"/>
          <w:b/>
          <w:bCs/>
          <w:sz w:val="32"/>
          <w:szCs w:val="32"/>
        </w:rPr>
        <w:t>PREDSTAVITVE</w:t>
      </w:r>
      <w:r w:rsidRPr="00896095">
        <w:rPr>
          <w:rFonts w:ascii="Tw Cen MT" w:hAnsi="Tw Cen MT"/>
          <w:b/>
          <w:bCs/>
          <w:sz w:val="32"/>
          <w:szCs w:val="32"/>
        </w:rPr>
        <w:t xml:space="preserve"> IZBIRNIH PREDMETOV</w:t>
      </w:r>
    </w:p>
    <w:p w:rsidR="00896095" w:rsidRPr="00896095" w:rsidRDefault="00896095" w:rsidP="00896095">
      <w:pPr>
        <w:jc w:val="both"/>
        <w:rPr>
          <w:rFonts w:ascii="Tw Cen MT" w:hAnsi="Tw Cen MT"/>
          <w:sz w:val="26"/>
          <w:szCs w:val="26"/>
        </w:rPr>
      </w:pPr>
    </w:p>
    <w:p w:rsidR="00896095" w:rsidRPr="00896095" w:rsidRDefault="00896095" w:rsidP="00896095">
      <w:pPr>
        <w:jc w:val="both"/>
        <w:rPr>
          <w:rFonts w:ascii="Tw Cen MT" w:hAnsi="Tw Cen MT"/>
          <w:sz w:val="26"/>
          <w:szCs w:val="26"/>
        </w:rPr>
      </w:pPr>
      <w:r w:rsidRPr="00896095">
        <w:rPr>
          <w:rFonts w:ascii="Tw Cen MT" w:hAnsi="Tw Cen MT"/>
          <w:b/>
          <w:bCs/>
          <w:sz w:val="26"/>
          <w:szCs w:val="26"/>
        </w:rPr>
        <w:t>OBDELAVA GRADIV - LES, UMETNE SNOVI in KOVINE (7., 8. in 9. razred)</w:t>
      </w:r>
      <w:r w:rsidRPr="00896095">
        <w:rPr>
          <w:rFonts w:ascii="Tw Cen MT" w:hAnsi="Tw Cen MT"/>
          <w:sz w:val="26"/>
          <w:szCs w:val="26"/>
        </w:rPr>
        <w:t xml:space="preserve"> Ali bodo naši učenci kdaj morali zabiti kakšen žebelj, priviti vijak v razmajano pohištvo, zalepiti razmajani kuhinjski stol? Odgovor je DA. Izbirni predmet Izdelava izdelkov iz lesa nauči učence najosnovnejših postopkov za obdelavo lesa ob praktični izdelavi uporabnih lesenih izdelkov. Predmet je naravnan izrazito praktično in spodbuja ustvarjalnost učencev. Učenec lahko znanje iz predmeta nadgrajuje na področju izdelave predmetov iz umetnih mas.</w:t>
      </w:r>
    </w:p>
    <w:p w:rsidR="00896095" w:rsidRPr="00896095" w:rsidRDefault="00896095" w:rsidP="00896095">
      <w:pPr>
        <w:jc w:val="both"/>
        <w:rPr>
          <w:rFonts w:ascii="Tw Cen MT" w:hAnsi="Tw Cen MT"/>
          <w:sz w:val="26"/>
          <w:szCs w:val="26"/>
        </w:rPr>
      </w:pPr>
    </w:p>
    <w:p w:rsidR="00896095" w:rsidRPr="00896095" w:rsidRDefault="00896095" w:rsidP="00896095">
      <w:pPr>
        <w:jc w:val="both"/>
        <w:rPr>
          <w:rFonts w:ascii="Tw Cen MT" w:hAnsi="Tw Cen MT"/>
          <w:b/>
          <w:bCs/>
          <w:sz w:val="26"/>
          <w:szCs w:val="26"/>
        </w:rPr>
      </w:pPr>
      <w:r w:rsidRPr="00896095">
        <w:rPr>
          <w:rFonts w:ascii="Tw Cen MT" w:hAnsi="Tw Cen MT"/>
          <w:b/>
          <w:bCs/>
          <w:sz w:val="26"/>
          <w:szCs w:val="26"/>
        </w:rPr>
        <w:t>VERSTVA IN ETIKA (7., 8. in 9</w:t>
      </w:r>
      <w:r w:rsidRPr="00896095">
        <w:rPr>
          <w:rFonts w:ascii="Tw Cen MT" w:hAnsi="Tw Cen MT"/>
          <w:b/>
          <w:bCs/>
          <w:sz w:val="26"/>
          <w:szCs w:val="26"/>
        </w:rPr>
        <w:t>)</w:t>
      </w:r>
    </w:p>
    <w:p w:rsidR="00896095" w:rsidRDefault="00896095" w:rsidP="00896095">
      <w:pPr>
        <w:jc w:val="both"/>
        <w:rPr>
          <w:rFonts w:ascii="Tw Cen MT" w:hAnsi="Tw Cen MT"/>
          <w:sz w:val="26"/>
          <w:szCs w:val="26"/>
        </w:rPr>
      </w:pPr>
      <w:r w:rsidRPr="00896095">
        <w:rPr>
          <w:rFonts w:ascii="Tw Cen MT" w:hAnsi="Tw Cen MT"/>
          <w:sz w:val="26"/>
          <w:szCs w:val="26"/>
        </w:rPr>
        <w:t>Živimo v času vse bolj intenzivnih stikov med različnimi kulturami in svetovi verstev postajajo vedno bolj del naše vsakdanjosti. Njihovo poznavanje je zanimivo za ljudi različnih starosti in prepričanj. Znanje s tega področja je koristno za pridobitev splošne izobrazbe in tudi kot del širšega družboslovnega znanja, ki je uporabno na številnih področjih. Nenazadnje prispeva k boljšemu poznavanju lastne tradicij</w:t>
      </w:r>
      <w:r>
        <w:rPr>
          <w:rFonts w:ascii="Tw Cen MT" w:hAnsi="Tw Cen MT"/>
          <w:sz w:val="26"/>
          <w:szCs w:val="26"/>
        </w:rPr>
        <w:t>e.</w:t>
      </w:r>
    </w:p>
    <w:p w:rsidR="00896095" w:rsidRPr="00896095" w:rsidRDefault="00896095" w:rsidP="00896095">
      <w:pPr>
        <w:jc w:val="both"/>
        <w:rPr>
          <w:rFonts w:ascii="Tw Cen MT" w:hAnsi="Tw Cen MT"/>
          <w:sz w:val="26"/>
          <w:szCs w:val="26"/>
        </w:rPr>
      </w:pPr>
    </w:p>
    <w:p w:rsidR="00896095" w:rsidRPr="00896095" w:rsidRDefault="00896095" w:rsidP="00896095">
      <w:pPr>
        <w:jc w:val="both"/>
        <w:rPr>
          <w:rFonts w:ascii="Tw Cen MT" w:hAnsi="Tw Cen MT"/>
          <w:b/>
          <w:bCs/>
          <w:sz w:val="26"/>
          <w:szCs w:val="26"/>
        </w:rPr>
      </w:pPr>
      <w:r w:rsidRPr="00896095">
        <w:rPr>
          <w:rFonts w:ascii="Tw Cen MT" w:hAnsi="Tw Cen MT"/>
          <w:b/>
          <w:bCs/>
          <w:sz w:val="26"/>
          <w:szCs w:val="26"/>
        </w:rPr>
        <w:t xml:space="preserve">RAČUNALNIŠTVO (7., 8. in 9. razred) </w:t>
      </w:r>
    </w:p>
    <w:p w:rsidR="00896095" w:rsidRDefault="00896095" w:rsidP="00896095">
      <w:pPr>
        <w:jc w:val="both"/>
        <w:rPr>
          <w:rFonts w:ascii="Tw Cen MT" w:hAnsi="Tw Cen MT"/>
          <w:sz w:val="26"/>
          <w:szCs w:val="26"/>
        </w:rPr>
      </w:pPr>
      <w:r w:rsidRPr="00896095">
        <w:rPr>
          <w:rFonts w:ascii="Tw Cen MT" w:hAnsi="Tw Cen MT"/>
          <w:sz w:val="26"/>
          <w:szCs w:val="26"/>
        </w:rPr>
        <w:t>Brez znanja računalništva si danes ne znamo več predstavljati posameznika, ne glede na to, kateri poklic opravlja oziroma na katerem področju deluje. Program sklopa Računalništvo zajema tri predmete: Urejanje besedil, Multimedija in Računalniška omrežja. Predmet je zasnovan praktično, saj vsak učenec dela na svojem računalniku, njegov izdelek pa nastaja skozi celo šolsko leto.</w:t>
      </w:r>
    </w:p>
    <w:p w:rsidR="00896095" w:rsidRPr="00896095" w:rsidRDefault="00896095" w:rsidP="00896095">
      <w:pPr>
        <w:jc w:val="both"/>
        <w:rPr>
          <w:rFonts w:ascii="Tw Cen MT" w:hAnsi="Tw Cen MT"/>
          <w:sz w:val="26"/>
          <w:szCs w:val="26"/>
        </w:rPr>
      </w:pPr>
    </w:p>
    <w:p w:rsidR="00896095" w:rsidRPr="00896095" w:rsidRDefault="00896095" w:rsidP="00896095">
      <w:pPr>
        <w:jc w:val="both"/>
        <w:rPr>
          <w:rFonts w:ascii="Tw Cen MT" w:hAnsi="Tw Cen MT"/>
          <w:b/>
          <w:bCs/>
          <w:sz w:val="26"/>
          <w:szCs w:val="26"/>
        </w:rPr>
      </w:pPr>
      <w:r w:rsidRPr="00896095">
        <w:rPr>
          <w:rFonts w:ascii="Tw Cen MT" w:hAnsi="Tw Cen MT"/>
          <w:b/>
          <w:bCs/>
          <w:sz w:val="26"/>
          <w:szCs w:val="26"/>
        </w:rPr>
        <w:t>RETORIKA (7., 8. in 9. razred)</w:t>
      </w:r>
    </w:p>
    <w:p w:rsidR="00896095" w:rsidRPr="00896095" w:rsidRDefault="00896095" w:rsidP="00896095">
      <w:pPr>
        <w:jc w:val="both"/>
        <w:rPr>
          <w:rFonts w:ascii="Tw Cen MT" w:hAnsi="Tw Cen MT"/>
          <w:sz w:val="26"/>
          <w:szCs w:val="26"/>
        </w:rPr>
      </w:pPr>
      <w:r w:rsidRPr="00896095">
        <w:rPr>
          <w:rFonts w:ascii="Tw Cen MT" w:hAnsi="Tw Cen MT"/>
          <w:sz w:val="26"/>
          <w:szCs w:val="26"/>
        </w:rPr>
        <w:t xml:space="preserve">Retorika je disciplina, ki spremlja </w:t>
      </w:r>
      <w:proofErr w:type="spellStart"/>
      <w:r w:rsidRPr="00896095">
        <w:rPr>
          <w:rFonts w:ascii="Tw Cen MT" w:hAnsi="Tw Cen MT"/>
          <w:sz w:val="26"/>
          <w:szCs w:val="26"/>
        </w:rPr>
        <w:t>takorekoč</w:t>
      </w:r>
      <w:proofErr w:type="spellEnd"/>
      <w:r w:rsidRPr="00896095">
        <w:rPr>
          <w:rFonts w:ascii="Tw Cen MT" w:hAnsi="Tw Cen MT"/>
          <w:sz w:val="26"/>
          <w:szCs w:val="26"/>
        </w:rPr>
        <w:t xml:space="preserve"> celotno človekovo zgodovino. Namen in cilj retorike je analiza ter pravilnejše in natančnejše oblikovanje argumentov in prepričevalnih tehnik na vseh področjih človekovega življenja. Povedano ali opisano ima </w:t>
      </w:r>
      <w:r w:rsidRPr="00896095">
        <w:rPr>
          <w:rFonts w:ascii="Tw Cen MT" w:hAnsi="Tw Cen MT"/>
          <w:sz w:val="26"/>
          <w:szCs w:val="26"/>
        </w:rPr>
        <w:lastRenderedPageBreak/>
        <w:t>optimalne učinke le v primeru, če je govor ali zapis primerno, torej cilju ali ciljni publiki ustrezno strukturiran.</w:t>
      </w:r>
    </w:p>
    <w:p w:rsidR="00896095" w:rsidRPr="00896095" w:rsidRDefault="00896095" w:rsidP="00896095">
      <w:pPr>
        <w:jc w:val="both"/>
        <w:rPr>
          <w:rFonts w:ascii="Tw Cen MT" w:hAnsi="Tw Cen MT"/>
          <w:sz w:val="26"/>
          <w:szCs w:val="26"/>
        </w:rPr>
      </w:pPr>
    </w:p>
    <w:p w:rsidR="00896095" w:rsidRPr="00896095" w:rsidRDefault="00896095" w:rsidP="00896095">
      <w:pPr>
        <w:jc w:val="both"/>
        <w:rPr>
          <w:rFonts w:ascii="Tw Cen MT" w:hAnsi="Tw Cen MT"/>
          <w:b/>
          <w:bCs/>
          <w:sz w:val="26"/>
          <w:szCs w:val="26"/>
        </w:rPr>
      </w:pPr>
      <w:r w:rsidRPr="00896095">
        <w:rPr>
          <w:rFonts w:ascii="Tw Cen MT" w:hAnsi="Tw Cen MT"/>
          <w:b/>
          <w:bCs/>
          <w:sz w:val="26"/>
          <w:szCs w:val="26"/>
        </w:rPr>
        <w:t>LIKOVNO SNOVANJE  (7., 8. in 9. razred)</w:t>
      </w:r>
    </w:p>
    <w:p w:rsidR="00896095" w:rsidRPr="00896095" w:rsidRDefault="00896095" w:rsidP="00896095">
      <w:pPr>
        <w:jc w:val="both"/>
        <w:rPr>
          <w:rFonts w:ascii="Tw Cen MT" w:hAnsi="Tw Cen MT" w:cs="Calibri"/>
          <w:color w:val="000000"/>
          <w:sz w:val="26"/>
          <w:szCs w:val="26"/>
          <w:shd w:val="clear" w:color="auto" w:fill="FFFFFF"/>
        </w:rPr>
      </w:pPr>
      <w:r w:rsidRPr="00896095">
        <w:rPr>
          <w:rFonts w:ascii="Tw Cen MT" w:hAnsi="Tw Cen MT" w:cs="Calibri"/>
          <w:color w:val="000000"/>
          <w:sz w:val="26"/>
          <w:szCs w:val="26"/>
          <w:shd w:val="clear" w:color="auto" w:fill="FFFFFF"/>
        </w:rPr>
        <w:t>Izbirni predmet likovno snovanje je namenjen učencem, ki se resnično radi likovno izražajo in jim to tudi veliko pomeni. Pri likovnem snovanju nadgradimo likovne probleme, tehnike, motive, ki smo jih spoznali pri likovni umetnosti in tu se lahko bolj posvetim posameznikom.  Pri izbirnem predmetu zajamemo področja risanja, slikanja, kiparjenja, arhitekture, grafičnega oblikovanja. Spoznamo tudi kakšno posebno likovno tehniko. Vsako leto v popoldanskem času peljem učence tudi v galerijo ali likovno delavnico in takrat je prisotnost obvezna. Vabljeni vsi, ki mislite resno pristopiti k predmetu.</w:t>
      </w:r>
    </w:p>
    <w:p w:rsidR="00896095" w:rsidRPr="00896095" w:rsidRDefault="00896095" w:rsidP="00896095">
      <w:pPr>
        <w:jc w:val="both"/>
        <w:rPr>
          <w:rFonts w:ascii="Tw Cen MT" w:hAnsi="Tw Cen MT" w:cs="Calibri"/>
          <w:color w:val="000000"/>
          <w:sz w:val="26"/>
          <w:szCs w:val="26"/>
          <w:shd w:val="clear" w:color="auto" w:fill="FFFFFF"/>
        </w:rPr>
      </w:pPr>
    </w:p>
    <w:p w:rsidR="00896095" w:rsidRPr="00896095" w:rsidRDefault="00896095" w:rsidP="00896095">
      <w:pPr>
        <w:jc w:val="both"/>
        <w:rPr>
          <w:rFonts w:ascii="Tw Cen MT" w:hAnsi="Tw Cen MT"/>
          <w:b/>
          <w:bCs/>
          <w:sz w:val="26"/>
          <w:szCs w:val="26"/>
        </w:rPr>
      </w:pPr>
      <w:r w:rsidRPr="00896095">
        <w:rPr>
          <w:rFonts w:ascii="Tw Cen MT" w:hAnsi="Tw Cen MT"/>
          <w:b/>
          <w:bCs/>
          <w:sz w:val="26"/>
          <w:szCs w:val="26"/>
        </w:rPr>
        <w:t>PLES (7. razred)</w:t>
      </w:r>
    </w:p>
    <w:p w:rsidR="00896095" w:rsidRDefault="00896095" w:rsidP="00896095">
      <w:pPr>
        <w:jc w:val="both"/>
        <w:rPr>
          <w:rFonts w:ascii="Tw Cen MT" w:hAnsi="Tw Cen MT"/>
          <w:sz w:val="26"/>
          <w:szCs w:val="26"/>
        </w:rPr>
      </w:pPr>
      <w:r w:rsidRPr="00896095">
        <w:rPr>
          <w:rFonts w:ascii="Tw Cen MT" w:hAnsi="Tw Cen MT"/>
          <w:sz w:val="26"/>
          <w:szCs w:val="26"/>
        </w:rPr>
        <w:t>Ples je tista umetnostna zvrst, pri kateri lahko učenci v največji meri sodelujejo z lastno aktivnostjo in ustvarjalnostjo kot posamezniki in v skupini. Ples kot predmet osnovnošolske vzgoje pomaga pri razvijanju gibalne spretnosti, oblikovanju socialnih stikov. Hkrati si učenci preko plesa pridobijo možnosti telesnega izražanja, ki je enako pomembno kot besedno izražanje, poleg tega je pomemben spodbujevalec doživljanja in razmišljanja vsakega človeka.</w:t>
      </w:r>
    </w:p>
    <w:p w:rsidR="00896095" w:rsidRPr="00896095" w:rsidRDefault="00896095" w:rsidP="00896095">
      <w:pPr>
        <w:jc w:val="both"/>
        <w:rPr>
          <w:rFonts w:ascii="Tw Cen MT" w:hAnsi="Tw Cen MT"/>
          <w:sz w:val="26"/>
          <w:szCs w:val="26"/>
        </w:rPr>
      </w:pPr>
    </w:p>
    <w:p w:rsidR="00896095" w:rsidRPr="00896095" w:rsidRDefault="00896095" w:rsidP="00896095">
      <w:pPr>
        <w:jc w:val="both"/>
        <w:rPr>
          <w:rFonts w:ascii="Tw Cen MT" w:hAnsi="Tw Cen MT"/>
          <w:b/>
          <w:bCs/>
          <w:sz w:val="26"/>
          <w:szCs w:val="26"/>
        </w:rPr>
      </w:pPr>
      <w:r w:rsidRPr="00896095">
        <w:rPr>
          <w:rFonts w:ascii="Tw Cen MT" w:hAnsi="Tw Cen MT"/>
          <w:b/>
          <w:bCs/>
          <w:sz w:val="26"/>
          <w:szCs w:val="26"/>
        </w:rPr>
        <w:t xml:space="preserve">KEMIJA – POSKUSI V KEMIJI (8. razred), KEMIJA V ŽIVLJENJU (9. razred) </w:t>
      </w:r>
    </w:p>
    <w:p w:rsidR="00896095" w:rsidRPr="00896095" w:rsidRDefault="00896095" w:rsidP="00896095">
      <w:pPr>
        <w:jc w:val="both"/>
        <w:rPr>
          <w:rFonts w:ascii="Tw Cen MT" w:hAnsi="Tw Cen MT"/>
          <w:sz w:val="26"/>
          <w:szCs w:val="26"/>
        </w:rPr>
      </w:pPr>
      <w:r w:rsidRPr="00896095">
        <w:rPr>
          <w:rFonts w:ascii="Tw Cen MT" w:hAnsi="Tw Cen MT"/>
          <w:sz w:val="26"/>
          <w:szCs w:val="26"/>
        </w:rPr>
        <w:t>Pri predmetih s področja kemije učenci nadgrajujejo znanje, ki ga pridobijo pri temeljnem predmetu, veliko tudi praktično eksperimentirajo. Učenci spoznajo metode varnega eksperimentalnega dela, razvijajo eksperimentalne spretnosti in eksperimentalni pristop.</w:t>
      </w:r>
    </w:p>
    <w:p w:rsidR="00896095" w:rsidRPr="00896095" w:rsidRDefault="00896095" w:rsidP="00896095">
      <w:pPr>
        <w:jc w:val="both"/>
        <w:rPr>
          <w:rFonts w:ascii="Tw Cen MT" w:hAnsi="Tw Cen MT"/>
          <w:sz w:val="26"/>
          <w:szCs w:val="26"/>
        </w:rPr>
      </w:pPr>
    </w:p>
    <w:p w:rsidR="00896095" w:rsidRPr="00896095" w:rsidRDefault="00896095" w:rsidP="00896095">
      <w:pPr>
        <w:jc w:val="both"/>
        <w:rPr>
          <w:rFonts w:ascii="Tw Cen MT" w:hAnsi="Tw Cen MT"/>
          <w:b/>
          <w:bCs/>
          <w:sz w:val="26"/>
          <w:szCs w:val="26"/>
        </w:rPr>
      </w:pPr>
      <w:r w:rsidRPr="00896095">
        <w:rPr>
          <w:rFonts w:ascii="Tw Cen MT" w:hAnsi="Tw Cen MT"/>
          <w:b/>
          <w:bCs/>
          <w:sz w:val="26"/>
          <w:szCs w:val="26"/>
        </w:rPr>
        <w:t xml:space="preserve">TUJI JEZIK – NEMŠČINA (7., 8. in 9. razred) </w:t>
      </w:r>
    </w:p>
    <w:p w:rsidR="00896095" w:rsidRPr="00896095" w:rsidRDefault="00896095" w:rsidP="00896095">
      <w:pPr>
        <w:jc w:val="both"/>
        <w:rPr>
          <w:rFonts w:ascii="Tw Cen MT" w:hAnsi="Tw Cen MT"/>
          <w:sz w:val="26"/>
          <w:szCs w:val="26"/>
        </w:rPr>
      </w:pPr>
      <w:r w:rsidRPr="00896095">
        <w:rPr>
          <w:rFonts w:ascii="Tw Cen MT" w:hAnsi="Tw Cen MT"/>
          <w:sz w:val="26"/>
          <w:szCs w:val="26"/>
        </w:rPr>
        <w:t>V sodobnem svetu, kjer se ljudje, narodi in države vse bolj povezujejo, je poznavanje jezikov zelo pomembno za vsakega posameznika, saj mu odpira možnosti poklicnega razvoja in konkurenčnosti na borzi delovne sile. Predmet je ponujen kot izbirni tuji jezik.</w:t>
      </w:r>
    </w:p>
    <w:p w:rsidR="00896095" w:rsidRPr="00896095" w:rsidRDefault="00896095" w:rsidP="00896095">
      <w:pPr>
        <w:jc w:val="both"/>
        <w:rPr>
          <w:rFonts w:ascii="Tw Cen MT" w:hAnsi="Tw Cen MT"/>
          <w:sz w:val="26"/>
          <w:szCs w:val="26"/>
        </w:rPr>
      </w:pPr>
    </w:p>
    <w:p w:rsidR="00896095" w:rsidRPr="00896095" w:rsidRDefault="00896095" w:rsidP="00896095">
      <w:pPr>
        <w:jc w:val="both"/>
        <w:rPr>
          <w:rFonts w:ascii="Tw Cen MT" w:hAnsi="Tw Cen MT"/>
          <w:b/>
          <w:bCs/>
          <w:sz w:val="26"/>
          <w:szCs w:val="26"/>
        </w:rPr>
      </w:pPr>
      <w:r w:rsidRPr="00896095">
        <w:rPr>
          <w:rFonts w:ascii="Tw Cen MT" w:hAnsi="Tw Cen MT"/>
          <w:b/>
          <w:bCs/>
          <w:sz w:val="26"/>
          <w:szCs w:val="26"/>
        </w:rPr>
        <w:t xml:space="preserve">TUJI JEZIK –FRANCOŠČINA (7. razred) </w:t>
      </w:r>
    </w:p>
    <w:p w:rsidR="00896095" w:rsidRPr="00896095" w:rsidRDefault="00896095" w:rsidP="00896095">
      <w:pPr>
        <w:jc w:val="both"/>
        <w:rPr>
          <w:rFonts w:ascii="Tw Cen MT" w:hAnsi="Tw Cen MT"/>
          <w:sz w:val="26"/>
          <w:szCs w:val="26"/>
        </w:rPr>
      </w:pPr>
      <w:r w:rsidRPr="00896095">
        <w:rPr>
          <w:rFonts w:ascii="Tw Cen MT" w:hAnsi="Tw Cen MT"/>
          <w:sz w:val="26"/>
          <w:szCs w:val="26"/>
        </w:rPr>
        <w:t>V sodobnem svetu, kjer se ljudje, narodi in države vse bolj povezujejo, je poznavanje jezikov zelo pomembno za vsakega posameznika, saj mu odpira možnosti poklicnega razvoja in konkurenčnosti na borzi delovne sile. Predmet je ponujen kot izbirni tuji jezik.</w:t>
      </w:r>
    </w:p>
    <w:p w:rsidR="00896095" w:rsidRPr="00896095" w:rsidRDefault="00896095" w:rsidP="00896095">
      <w:pPr>
        <w:jc w:val="both"/>
        <w:rPr>
          <w:rFonts w:ascii="Tw Cen MT" w:hAnsi="Tw Cen MT"/>
          <w:sz w:val="26"/>
          <w:szCs w:val="26"/>
        </w:rPr>
      </w:pPr>
    </w:p>
    <w:p w:rsidR="00896095" w:rsidRPr="00896095" w:rsidRDefault="00896095" w:rsidP="00896095">
      <w:pPr>
        <w:jc w:val="both"/>
        <w:rPr>
          <w:rFonts w:ascii="Tw Cen MT" w:hAnsi="Tw Cen MT"/>
          <w:sz w:val="26"/>
          <w:szCs w:val="26"/>
        </w:rPr>
      </w:pPr>
    </w:p>
    <w:p w:rsidR="00896095" w:rsidRPr="00896095" w:rsidRDefault="00896095" w:rsidP="00896095">
      <w:pPr>
        <w:jc w:val="both"/>
        <w:rPr>
          <w:rFonts w:ascii="Tw Cen MT" w:hAnsi="Tw Cen MT"/>
          <w:b/>
          <w:bCs/>
          <w:sz w:val="26"/>
          <w:szCs w:val="26"/>
        </w:rPr>
      </w:pPr>
      <w:r w:rsidRPr="00896095">
        <w:rPr>
          <w:rFonts w:ascii="Tw Cen MT" w:hAnsi="Tw Cen MT"/>
          <w:b/>
          <w:bCs/>
          <w:sz w:val="26"/>
          <w:szCs w:val="26"/>
        </w:rPr>
        <w:lastRenderedPageBreak/>
        <w:t xml:space="preserve">ŠPORT (7., 8. in 9. razred) </w:t>
      </w:r>
    </w:p>
    <w:p w:rsidR="00896095" w:rsidRPr="00896095" w:rsidRDefault="00896095" w:rsidP="00896095">
      <w:pPr>
        <w:jc w:val="both"/>
        <w:rPr>
          <w:rFonts w:ascii="Tw Cen MT" w:hAnsi="Tw Cen MT"/>
          <w:sz w:val="26"/>
          <w:szCs w:val="26"/>
        </w:rPr>
      </w:pPr>
      <w:r w:rsidRPr="00896095">
        <w:rPr>
          <w:rFonts w:ascii="Tw Cen MT" w:hAnsi="Tw Cen MT"/>
          <w:sz w:val="26"/>
          <w:szCs w:val="26"/>
        </w:rPr>
        <w:t>Program izbirnih predmetov je sestavljen tako, da je večje število ur namenjenih aktivnostim na prostem, oz. pridobivanju izkušenj na veliki športnih prireditvah. Septembra organiziramo kros, oktobra se udeležimo logaškega teka in ljubljanskega maratona, spomladi se odpravimo na dvodnevni treking, ure pa izvedemo tudi v športni dvorani.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896095" w:rsidRPr="00896095" w:rsidTr="000C4360">
        <w:trPr>
          <w:trHeight w:val="142"/>
        </w:trPr>
        <w:tc>
          <w:tcPr>
            <w:tcW w:w="4675" w:type="dxa"/>
          </w:tcPr>
          <w:p w:rsidR="00896095" w:rsidRPr="00896095" w:rsidRDefault="00896095" w:rsidP="000C4360">
            <w:pPr>
              <w:rPr>
                <w:rFonts w:ascii="Tw Cen MT" w:hAnsi="Tw Cen MT"/>
                <w:sz w:val="26"/>
                <w:szCs w:val="26"/>
              </w:rPr>
            </w:pPr>
          </w:p>
        </w:tc>
        <w:tc>
          <w:tcPr>
            <w:tcW w:w="4675" w:type="dxa"/>
          </w:tcPr>
          <w:p w:rsidR="00896095" w:rsidRPr="00896095" w:rsidRDefault="00896095" w:rsidP="000C4360">
            <w:pPr>
              <w:rPr>
                <w:rFonts w:ascii="Tw Cen MT" w:hAnsi="Tw Cen MT"/>
                <w:sz w:val="26"/>
                <w:szCs w:val="26"/>
              </w:rPr>
            </w:pPr>
          </w:p>
        </w:tc>
      </w:tr>
    </w:tbl>
    <w:p w:rsidR="00896095" w:rsidRPr="00896095" w:rsidRDefault="00896095" w:rsidP="00896095">
      <w:pPr>
        <w:rPr>
          <w:rFonts w:ascii="Tw Cen MT" w:hAnsi="Tw Cen MT"/>
          <w:b/>
          <w:bCs/>
          <w:sz w:val="26"/>
          <w:szCs w:val="26"/>
        </w:rPr>
      </w:pPr>
      <w:r w:rsidRPr="00896095">
        <w:rPr>
          <w:rFonts w:ascii="Tw Cen MT" w:hAnsi="Tw Cen MT"/>
          <w:b/>
          <w:bCs/>
          <w:sz w:val="26"/>
          <w:szCs w:val="26"/>
        </w:rPr>
        <w:t>LITERARNI KLUB (7. razred)</w:t>
      </w:r>
    </w:p>
    <w:p w:rsidR="00896095" w:rsidRPr="00896095" w:rsidRDefault="00896095" w:rsidP="00896095">
      <w:pPr>
        <w:jc w:val="both"/>
        <w:rPr>
          <w:rFonts w:ascii="Tw Cen MT" w:hAnsi="Tw Cen MT"/>
          <w:sz w:val="26"/>
          <w:szCs w:val="26"/>
        </w:rPr>
      </w:pPr>
      <w:r w:rsidRPr="00896095">
        <w:rPr>
          <w:rFonts w:ascii="Tw Cen MT" w:hAnsi="Tw Cen MT"/>
          <w:sz w:val="26"/>
          <w:szCs w:val="26"/>
        </w:rPr>
        <w:t>Če rad/-a bereš in pišeš pesmi, zgodbe ali dramska besedila, potem je to pravi predmet zate. Pri literarnem klubu beremo knjige, ki jih skupaj izberemo, in se o prebranem pogovarjamo. Odločamo se za zanimive teme, o katerih pišete doživljajska ali domišljijska besedila, novembra pa obiščemo knjižni sejem v Ljubljani.</w:t>
      </w:r>
    </w:p>
    <w:p w:rsidR="00896095" w:rsidRPr="00896095" w:rsidRDefault="00896095" w:rsidP="00896095">
      <w:pPr>
        <w:jc w:val="both"/>
        <w:rPr>
          <w:rFonts w:ascii="Tw Cen MT" w:hAnsi="Tw Cen MT"/>
          <w:sz w:val="26"/>
          <w:szCs w:val="26"/>
        </w:rPr>
      </w:pPr>
    </w:p>
    <w:p w:rsidR="00896095" w:rsidRPr="00896095" w:rsidRDefault="00896095" w:rsidP="00896095">
      <w:pPr>
        <w:jc w:val="both"/>
        <w:rPr>
          <w:rFonts w:ascii="Tw Cen MT" w:hAnsi="Tw Cen MT"/>
          <w:b/>
          <w:bCs/>
          <w:sz w:val="26"/>
          <w:szCs w:val="26"/>
        </w:rPr>
      </w:pPr>
      <w:r w:rsidRPr="00896095">
        <w:rPr>
          <w:rFonts w:ascii="Tw Cen MT" w:hAnsi="Tw Cen MT"/>
          <w:b/>
          <w:bCs/>
          <w:sz w:val="26"/>
          <w:szCs w:val="26"/>
        </w:rPr>
        <w:t>FILOZOFIJA ZA OTROKE – KRITIČNI MIŠLJENJE (7. razred)</w:t>
      </w:r>
    </w:p>
    <w:p w:rsidR="00896095" w:rsidRPr="00896095" w:rsidRDefault="00896095" w:rsidP="00896095">
      <w:pPr>
        <w:jc w:val="both"/>
        <w:rPr>
          <w:rFonts w:ascii="Tw Cen MT" w:hAnsi="Tw Cen MT"/>
          <w:sz w:val="26"/>
          <w:szCs w:val="26"/>
        </w:rPr>
      </w:pPr>
      <w:r w:rsidRPr="00896095">
        <w:rPr>
          <w:rFonts w:ascii="Tw Cen MT" w:hAnsi="Tw Cen MT"/>
          <w:sz w:val="26"/>
          <w:szCs w:val="26"/>
        </w:rPr>
        <w:t>Splošni cilji filozofije za otroke se nanašajo na vsa področja osebnostnega razvoja: filozofski problemi, ki so prevedeni v otroški jezik vzpodbujajo radovednost, enakopravno sodelovanje v raziskovalni skupini otrok krepi pozitivno samopodobo, na osnovi lastnega prispevka k pouku in omogoča, da učenci na pozitiven način doživljajo sebe in druge, problemi pa vzpodbujajo ustvarjalne rešitve.</w:t>
      </w:r>
    </w:p>
    <w:p w:rsidR="00896095" w:rsidRPr="00896095" w:rsidRDefault="00896095" w:rsidP="00896095">
      <w:pPr>
        <w:jc w:val="both"/>
        <w:rPr>
          <w:rFonts w:ascii="Tw Cen MT" w:hAnsi="Tw Cen MT"/>
          <w:sz w:val="26"/>
          <w:szCs w:val="26"/>
        </w:rPr>
      </w:pPr>
    </w:p>
    <w:p w:rsidR="00896095" w:rsidRPr="00896095" w:rsidRDefault="00896095" w:rsidP="00896095">
      <w:pPr>
        <w:jc w:val="both"/>
        <w:rPr>
          <w:rFonts w:ascii="Tw Cen MT" w:hAnsi="Tw Cen MT"/>
          <w:b/>
          <w:bCs/>
          <w:sz w:val="26"/>
          <w:szCs w:val="26"/>
        </w:rPr>
      </w:pPr>
      <w:r w:rsidRPr="00896095">
        <w:rPr>
          <w:rFonts w:ascii="Tw Cen MT" w:hAnsi="Tw Cen MT"/>
          <w:b/>
          <w:bCs/>
          <w:sz w:val="26"/>
          <w:szCs w:val="26"/>
        </w:rPr>
        <w:t>ETNOLOGIJA  KULTURNA DEDIŠČINA IN NAČINI ŽIVLJENJA (8. in 9. razred)</w:t>
      </w:r>
    </w:p>
    <w:p w:rsidR="00896095" w:rsidRDefault="00896095" w:rsidP="00896095">
      <w:pPr>
        <w:jc w:val="both"/>
        <w:rPr>
          <w:rFonts w:ascii="Tw Cen MT" w:hAnsi="Tw Cen MT"/>
          <w:sz w:val="26"/>
          <w:szCs w:val="26"/>
        </w:rPr>
      </w:pPr>
      <w:r w:rsidRPr="00896095">
        <w:rPr>
          <w:rFonts w:ascii="Tw Cen MT" w:hAnsi="Tw Cen MT"/>
          <w:sz w:val="26"/>
          <w:szCs w:val="26"/>
        </w:rPr>
        <w:t>Namen predmeta je poznavanje kulturnih oblik (struktur) in vsakdanjega načina življenja. Pri tem učence navajamo k razumevanju razmerja med oblikami kulturne dediščine in sodobnim življenjem. Temelj je v poznavanju kulturnih oblik v lokalnem kulturnem okolju, primerjalno pa na vsem slovenskem etničnem ozemlju tudi tistih, ki so značilne za življenje narodnih manjšin in priseljencev v Republiki Sloveniji. Predmet tako spodbuja mladega človeka k razumevanju družbeno kulturnih pojavov.</w:t>
      </w:r>
    </w:p>
    <w:p w:rsidR="00896095" w:rsidRPr="00896095" w:rsidRDefault="00896095" w:rsidP="00896095">
      <w:pPr>
        <w:jc w:val="both"/>
        <w:rPr>
          <w:rFonts w:ascii="Tw Cen MT" w:hAnsi="Tw Cen MT"/>
          <w:sz w:val="26"/>
          <w:szCs w:val="26"/>
        </w:rPr>
      </w:pPr>
    </w:p>
    <w:p w:rsidR="00896095" w:rsidRPr="00896095" w:rsidRDefault="00896095" w:rsidP="00896095">
      <w:pPr>
        <w:jc w:val="both"/>
        <w:rPr>
          <w:rFonts w:ascii="Tw Cen MT" w:hAnsi="Tw Cen MT"/>
          <w:sz w:val="26"/>
          <w:szCs w:val="26"/>
        </w:rPr>
      </w:pPr>
      <w:r w:rsidRPr="00896095">
        <w:rPr>
          <w:rFonts w:ascii="Tw Cen MT" w:hAnsi="Tw Cen MT"/>
          <w:b/>
          <w:bCs/>
          <w:sz w:val="26"/>
          <w:szCs w:val="26"/>
        </w:rPr>
        <w:t>GLASBENI PROJEKT (7., 8. in 9. razred)</w:t>
      </w:r>
    </w:p>
    <w:p w:rsidR="00896095" w:rsidRPr="00896095" w:rsidRDefault="00896095" w:rsidP="00896095">
      <w:pPr>
        <w:rPr>
          <w:rFonts w:ascii="Tw Cen MT" w:hAnsi="Tw Cen MT"/>
          <w:sz w:val="26"/>
          <w:szCs w:val="26"/>
        </w:rPr>
      </w:pPr>
      <w:r w:rsidRPr="00896095">
        <w:rPr>
          <w:rFonts w:ascii="Tw Cen MT" w:hAnsi="Tw Cen MT"/>
          <w:sz w:val="26"/>
          <w:szCs w:val="26"/>
        </w:rPr>
        <w:t xml:space="preserve">Izvaja se enkrat tedensko eno učno uro. Namenjen je vsakomur, ki ga privlači svet glasbe. Ne predvideva glasbeno teoretičnega predznanja, pač pa veliko radovednosti, lastne ustvarjalnosti in dobre volje. Izbirni predmet si lahko izberejo učenci brez glasbenega predznanja in tudi tisti, ki obiskujejo glasbeno šolo, saj se bodo lahko preizkusili v različnih (predvsem) glasbenih vlogah. Učenci bodo spoznavali skladbe in pesmi različnih glasbenih obdobij in zvrsti, tehniko igranja na različna glasbila, se orientirali v glasbenih zapisih, improvizirali … Učni načrt omogoča vključevanje različnih glasbenih vsebin, pri čemer s svojimi predlogi sodelujejo tudi učenci. Obiskali bomo tudi glasbeno ustanovo in koncert (popoldne). </w:t>
      </w:r>
    </w:p>
    <w:p w:rsidR="00896095" w:rsidRPr="00896095" w:rsidRDefault="00896095" w:rsidP="00896095">
      <w:pPr>
        <w:jc w:val="both"/>
        <w:rPr>
          <w:rFonts w:ascii="Tw Cen MT" w:hAnsi="Tw Cen MT"/>
          <w:sz w:val="26"/>
          <w:szCs w:val="26"/>
        </w:rPr>
      </w:pPr>
    </w:p>
    <w:p w:rsidR="00896095" w:rsidRPr="00896095" w:rsidRDefault="00896095" w:rsidP="00896095">
      <w:pPr>
        <w:rPr>
          <w:rFonts w:ascii="Tw Cen MT" w:hAnsi="Tw Cen MT"/>
          <w:b/>
          <w:bCs/>
          <w:sz w:val="26"/>
          <w:szCs w:val="26"/>
        </w:rPr>
      </w:pPr>
      <w:r w:rsidRPr="00896095">
        <w:rPr>
          <w:rFonts w:ascii="Tw Cen MT" w:hAnsi="Tw Cen MT"/>
          <w:b/>
          <w:bCs/>
          <w:sz w:val="26"/>
          <w:szCs w:val="26"/>
        </w:rPr>
        <w:lastRenderedPageBreak/>
        <w:t>ŽIVLJENJE ČLOVEKA NA ZEMLJI (8. razred)</w:t>
      </w:r>
    </w:p>
    <w:p w:rsidR="00896095" w:rsidRPr="00896095" w:rsidRDefault="00896095" w:rsidP="00896095">
      <w:pPr>
        <w:rPr>
          <w:rFonts w:ascii="Tw Cen MT" w:hAnsi="Tw Cen MT"/>
          <w:sz w:val="26"/>
          <w:szCs w:val="26"/>
        </w:rPr>
      </w:pPr>
      <w:r w:rsidRPr="00896095">
        <w:rPr>
          <w:rFonts w:ascii="Tw Cen MT" w:hAnsi="Tw Cen MT"/>
          <w:sz w:val="26"/>
          <w:szCs w:val="26"/>
        </w:rPr>
        <w:t xml:space="preserve">Je enoletni predmet. Spoznavamo življenje v različnih delih sveta- vulkanskih, potresnih, polarnih, sredozemskih, tropskih in gorskih območjih- na drugačen način kot pri pouku. Izdelujemo plakate, </w:t>
      </w:r>
      <w:proofErr w:type="spellStart"/>
      <w:r w:rsidRPr="00896095">
        <w:rPr>
          <w:rFonts w:ascii="Tw Cen MT" w:hAnsi="Tw Cen MT"/>
          <w:sz w:val="26"/>
          <w:szCs w:val="26"/>
        </w:rPr>
        <w:t>kamišibaj</w:t>
      </w:r>
      <w:proofErr w:type="spellEnd"/>
      <w:r w:rsidRPr="00896095">
        <w:rPr>
          <w:rFonts w:ascii="Tw Cen MT" w:hAnsi="Tw Cen MT"/>
          <w:sz w:val="26"/>
          <w:szCs w:val="26"/>
        </w:rPr>
        <w:t>, ogledamo si filme, iščemo podatke, rišemo, pišemo, beremo,… Predmet poteka v 2. ocenjevalnem obdobju in sicer 2 šolski uri. Zaključimo ga z ekskurzijo po Sloveniji ali v eno od sosednjih držav.</w:t>
      </w:r>
    </w:p>
    <w:p w:rsidR="00896095" w:rsidRPr="00896095" w:rsidRDefault="00896095" w:rsidP="00896095">
      <w:pPr>
        <w:rPr>
          <w:rFonts w:ascii="Tw Cen MT" w:hAnsi="Tw Cen MT"/>
          <w:sz w:val="26"/>
          <w:szCs w:val="26"/>
        </w:rPr>
      </w:pPr>
    </w:p>
    <w:p w:rsidR="00896095" w:rsidRPr="00896095" w:rsidRDefault="00896095" w:rsidP="00896095">
      <w:pPr>
        <w:rPr>
          <w:rFonts w:ascii="Tw Cen MT" w:hAnsi="Tw Cen MT"/>
          <w:b/>
          <w:bCs/>
          <w:sz w:val="26"/>
          <w:szCs w:val="26"/>
        </w:rPr>
      </w:pPr>
      <w:r w:rsidRPr="00896095">
        <w:rPr>
          <w:rFonts w:ascii="Tw Cen MT" w:hAnsi="Tw Cen MT"/>
          <w:b/>
          <w:bCs/>
          <w:sz w:val="26"/>
          <w:szCs w:val="26"/>
        </w:rPr>
        <w:t>RAZISKOVANJE DOMAČEGA KRAJA (9. razred)</w:t>
      </w:r>
    </w:p>
    <w:p w:rsidR="00896095" w:rsidRPr="00896095" w:rsidRDefault="00896095" w:rsidP="00896095">
      <w:pPr>
        <w:rPr>
          <w:rFonts w:ascii="Tw Cen MT" w:hAnsi="Tw Cen MT"/>
          <w:sz w:val="26"/>
          <w:szCs w:val="26"/>
        </w:rPr>
      </w:pPr>
      <w:r w:rsidRPr="00896095">
        <w:rPr>
          <w:rFonts w:ascii="Tw Cen MT" w:hAnsi="Tw Cen MT"/>
          <w:sz w:val="26"/>
          <w:szCs w:val="26"/>
        </w:rPr>
        <w:t xml:space="preserve">Je enoletni predmet. Poteka v 1. ocenjevalnem obdobju po 2 ali več šolskih ur skupaj. Raziskujemo širše območje naše šole - Sekirico, Gornji in Dolnji Logatec, Logaške koliševke in Vranjo ter </w:t>
      </w:r>
      <w:proofErr w:type="spellStart"/>
      <w:r w:rsidRPr="00896095">
        <w:rPr>
          <w:rFonts w:ascii="Tw Cen MT" w:hAnsi="Tw Cen MT"/>
          <w:sz w:val="26"/>
          <w:szCs w:val="26"/>
        </w:rPr>
        <w:t>Skedneno</w:t>
      </w:r>
      <w:proofErr w:type="spellEnd"/>
      <w:r w:rsidRPr="00896095">
        <w:rPr>
          <w:rFonts w:ascii="Tw Cen MT" w:hAnsi="Tw Cen MT"/>
          <w:sz w:val="26"/>
          <w:szCs w:val="26"/>
        </w:rPr>
        <w:t xml:space="preserve"> jamo na robu Planinskega polja. Ugotavljamo naravne in družbene značilnosti našega kraja in njihov vpliv na življenje ljudi, torej smo veliko na terenu. Predmet zaključimo z ekskurzijo po Sloveniji ali v eno od sosednjih držav.</w:t>
      </w:r>
    </w:p>
    <w:p w:rsidR="00896095" w:rsidRPr="00896095" w:rsidRDefault="00896095" w:rsidP="00896095">
      <w:pPr>
        <w:rPr>
          <w:rFonts w:ascii="Tw Cen MT" w:hAnsi="Tw Cen MT"/>
          <w:sz w:val="26"/>
          <w:szCs w:val="26"/>
        </w:rPr>
      </w:pPr>
    </w:p>
    <w:p w:rsidR="00896095" w:rsidRPr="00896095" w:rsidRDefault="00896095" w:rsidP="00896095">
      <w:pPr>
        <w:jc w:val="both"/>
        <w:rPr>
          <w:rFonts w:ascii="Tw Cen MT" w:eastAsia="Times New Roman" w:hAnsi="Tw Cen MT" w:cs="Arial"/>
          <w:b/>
          <w:bCs/>
          <w:sz w:val="26"/>
          <w:szCs w:val="26"/>
          <w:lang w:eastAsia="sl-SI"/>
        </w:rPr>
      </w:pPr>
      <w:r w:rsidRPr="00896095">
        <w:rPr>
          <w:rFonts w:ascii="Tw Cen MT" w:eastAsia="Times New Roman" w:hAnsi="Tw Cen MT" w:cs="Arial"/>
          <w:b/>
          <w:bCs/>
          <w:sz w:val="26"/>
          <w:szCs w:val="26"/>
          <w:lang w:eastAsia="sl-SI"/>
        </w:rPr>
        <w:t>FILMSKA VZGOJA (7., 8. in 9. razred)</w:t>
      </w:r>
    </w:p>
    <w:p w:rsidR="00896095" w:rsidRPr="00896095" w:rsidRDefault="00896095" w:rsidP="00896095">
      <w:pPr>
        <w:jc w:val="both"/>
        <w:rPr>
          <w:rFonts w:ascii="Tw Cen MT" w:eastAsia="Times New Roman" w:hAnsi="Tw Cen MT" w:cs="Arial"/>
          <w:sz w:val="26"/>
          <w:szCs w:val="26"/>
          <w:lang w:eastAsia="sl-SI"/>
        </w:rPr>
      </w:pPr>
      <w:r w:rsidRPr="00896095">
        <w:rPr>
          <w:rFonts w:ascii="Tw Cen MT" w:eastAsia="Times New Roman" w:hAnsi="Tw Cen MT" w:cs="Arial"/>
          <w:sz w:val="26"/>
          <w:szCs w:val="26"/>
          <w:lang w:eastAsia="sl-SI"/>
        </w:rPr>
        <w:t>Film je eno najbolj razširjenih področij umetnosti med mladimi. V ospredju filmske vzgoje je obravnavanje filma kot umetnosti, množičnega medija in tehničnega proizvoda. Predmet izpostavlja doživetje filma, spoznavanje osnov filmske umetnosti in filmsko ustvarjalnost. Film omogoča razmislek o življenjskih temah, posameznikovih in družbenih vrednotah ter spodbuja mlade, da si ustvarijo svoj pogled na svet. Filmska vzgoja zato vpliva na učenčev družbeni, etični in čustveni razvoj, pripomore k raziskovanju univerzalnih tem ter spodbuja k razlikovanju in sprejemanju različnih pogledov na svet ter na družbene in kulturne korenine našega naroda.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400"/>
      </w:tblGrid>
      <w:tr w:rsidR="00896095" w:rsidRPr="00896095" w:rsidTr="000C4360">
        <w:trPr>
          <w:trHeight w:val="68"/>
        </w:trPr>
        <w:tc>
          <w:tcPr>
            <w:tcW w:w="4815" w:type="dxa"/>
          </w:tcPr>
          <w:p w:rsidR="00896095" w:rsidRPr="00896095" w:rsidRDefault="00896095" w:rsidP="000C4360">
            <w:pPr>
              <w:rPr>
                <w:rFonts w:ascii="Tw Cen MT" w:hAnsi="Tw Cen MT"/>
                <w:sz w:val="26"/>
                <w:szCs w:val="26"/>
              </w:rPr>
            </w:pPr>
          </w:p>
        </w:tc>
        <w:tc>
          <w:tcPr>
            <w:tcW w:w="4535" w:type="dxa"/>
          </w:tcPr>
          <w:p w:rsidR="00896095" w:rsidRPr="00896095" w:rsidRDefault="00896095" w:rsidP="000C4360">
            <w:pPr>
              <w:rPr>
                <w:rFonts w:ascii="Tw Cen MT" w:hAnsi="Tw Cen MT"/>
                <w:sz w:val="26"/>
                <w:szCs w:val="26"/>
              </w:rPr>
            </w:pPr>
            <w:r w:rsidRPr="00896095">
              <w:rPr>
                <w:rFonts w:ascii="Tw Cen MT" w:hAnsi="Tw Cen MT"/>
                <w:noProof/>
                <w:sz w:val="26"/>
                <w:szCs w:val="26"/>
              </w:rPr>
              <w:t xml:space="preserve">              </w:t>
            </w:r>
          </w:p>
        </w:tc>
      </w:tr>
    </w:tbl>
    <w:p w:rsidR="00896095" w:rsidRPr="00896095" w:rsidRDefault="00896095" w:rsidP="00896095">
      <w:pPr>
        <w:jc w:val="both"/>
        <w:rPr>
          <w:rFonts w:ascii="Tw Cen MT" w:hAnsi="Tw Cen MT"/>
          <w:b/>
          <w:bCs/>
          <w:sz w:val="26"/>
          <w:szCs w:val="26"/>
        </w:rPr>
      </w:pPr>
      <w:r w:rsidRPr="00896095">
        <w:rPr>
          <w:rFonts w:ascii="Tw Cen MT" w:hAnsi="Tw Cen MT"/>
          <w:b/>
          <w:bCs/>
          <w:sz w:val="26"/>
          <w:szCs w:val="26"/>
        </w:rPr>
        <w:t>ŠOLSKO NOVINARSTVO (7. razred)</w:t>
      </w:r>
    </w:p>
    <w:p w:rsidR="00896095" w:rsidRPr="00896095" w:rsidRDefault="00896095" w:rsidP="00896095">
      <w:pPr>
        <w:jc w:val="both"/>
        <w:rPr>
          <w:rFonts w:ascii="Tw Cen MT" w:hAnsi="Tw Cen MT"/>
          <w:sz w:val="26"/>
          <w:szCs w:val="26"/>
        </w:rPr>
      </w:pPr>
      <w:r w:rsidRPr="00896095">
        <w:rPr>
          <w:rFonts w:ascii="Tw Cen MT" w:hAnsi="Tw Cen MT"/>
          <w:sz w:val="26"/>
          <w:szCs w:val="26"/>
        </w:rPr>
        <w:t>Pri tem predmetu se učimo pisati novinarska besedila – npr. intervju, poročilo o dogodku. Učenci pišete prispevke za šolsko spletno stran in šolsko glasilo, ki ga lahko pomagate oblikovati. Spoznavate tudi različne zvrsti slovenskega jezika in raziskujete zanimive teme v mladinskem tisku. Če je le mogoče, sodelujemo s poklicnimi novinarji in posnamemo prispevek za radio.</w:t>
      </w:r>
    </w:p>
    <w:p w:rsidR="00896095" w:rsidRPr="00896095" w:rsidRDefault="00896095" w:rsidP="00896095">
      <w:pPr>
        <w:jc w:val="both"/>
        <w:rPr>
          <w:rFonts w:ascii="Tw Cen MT" w:hAnsi="Tw Cen MT"/>
          <w:b/>
          <w:bCs/>
          <w:sz w:val="26"/>
          <w:szCs w:val="26"/>
        </w:rPr>
      </w:pPr>
    </w:p>
    <w:p w:rsidR="00896095" w:rsidRPr="00896095" w:rsidRDefault="00896095" w:rsidP="00896095">
      <w:pPr>
        <w:jc w:val="both"/>
        <w:rPr>
          <w:rFonts w:ascii="Tw Cen MT" w:hAnsi="Tw Cen MT"/>
          <w:b/>
          <w:bCs/>
          <w:sz w:val="26"/>
          <w:szCs w:val="26"/>
        </w:rPr>
      </w:pPr>
      <w:r w:rsidRPr="00896095">
        <w:rPr>
          <w:rFonts w:ascii="Tw Cen MT" w:hAnsi="Tw Cen MT"/>
          <w:b/>
          <w:bCs/>
          <w:sz w:val="26"/>
          <w:szCs w:val="26"/>
        </w:rPr>
        <w:t xml:space="preserve">SONCE, LUNA IN ZEMLJA (7. razred) </w:t>
      </w:r>
    </w:p>
    <w:p w:rsidR="00896095" w:rsidRPr="00896095" w:rsidRDefault="00896095" w:rsidP="00896095">
      <w:pPr>
        <w:jc w:val="both"/>
        <w:rPr>
          <w:rFonts w:ascii="Tw Cen MT" w:hAnsi="Tw Cen MT"/>
          <w:sz w:val="26"/>
          <w:szCs w:val="26"/>
        </w:rPr>
      </w:pPr>
      <w:r w:rsidRPr="00896095">
        <w:rPr>
          <w:rFonts w:ascii="Tw Cen MT" w:hAnsi="Tw Cen MT"/>
          <w:sz w:val="26"/>
          <w:szCs w:val="26"/>
        </w:rPr>
        <w:t>Učenci spoznajo vrste objektov v vesolju, njihove oddaljenosti in velikosti od Zemlje in teles v Sončevem sistemu preko zvezd do drugih galaksij. Spoznavajo se z orientacijo na nebu, vzhajanjem in zahajanjem zvezd in še kaj.</w:t>
      </w:r>
    </w:p>
    <w:p w:rsidR="00896095" w:rsidRPr="00896095" w:rsidRDefault="00896095" w:rsidP="00896095">
      <w:pPr>
        <w:jc w:val="both"/>
        <w:rPr>
          <w:rFonts w:ascii="Tw Cen MT" w:hAnsi="Tw Cen MT"/>
          <w:sz w:val="26"/>
          <w:szCs w:val="26"/>
        </w:rPr>
      </w:pPr>
    </w:p>
    <w:p w:rsidR="00896095" w:rsidRPr="00896095" w:rsidRDefault="00896095" w:rsidP="00896095">
      <w:pPr>
        <w:rPr>
          <w:sz w:val="26"/>
          <w:szCs w:val="26"/>
        </w:rPr>
      </w:pPr>
      <w:bookmarkStart w:id="0" w:name="_GoBack"/>
      <w:bookmarkEnd w:id="0"/>
    </w:p>
    <w:sectPr w:rsidR="00896095" w:rsidRPr="008960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w Cen MT">
    <w:panose1 w:val="020B06020201040206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95"/>
    <w:rsid w:val="00896095"/>
    <w:rsid w:val="00A86B1D"/>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36FC"/>
  <w15:chartTrackingRefBased/>
  <w15:docId w15:val="{A0B6CFD9-F1A3-4B02-ADD2-844A2A8D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960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96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2010</Words>
  <Characters>11460</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1</cp:revision>
  <dcterms:created xsi:type="dcterms:W3CDTF">2019-04-15T11:29:00Z</dcterms:created>
  <dcterms:modified xsi:type="dcterms:W3CDTF">2019-04-15T11:41:00Z</dcterms:modified>
</cp:coreProperties>
</file>